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51" w:rsidRPr="00D92151" w:rsidRDefault="00D92151" w:rsidP="00D92151">
      <w:r w:rsidRPr="00D92151">
        <w:t>21. September 2012, 14 Uhr,  Gebäude Biologie, Seminarraum 5.2.37</w:t>
      </w:r>
    </w:p>
    <w:p w:rsidR="00D92151" w:rsidRPr="00D92151" w:rsidRDefault="00D92151" w:rsidP="00D92151">
      <w:r w:rsidRPr="00D92151">
        <w:t>Prof. Klaus Grasser, Institut f. Botanik u. Zellbiologie, Universität Regensburg, Teilprojekt A6:</w:t>
      </w:r>
    </w:p>
    <w:p w:rsidR="00D92151" w:rsidRPr="00D92151" w:rsidRDefault="00D92151" w:rsidP="00D92151">
      <w:r w:rsidRPr="00D92151">
        <w:t>"</w:t>
      </w:r>
      <w:proofErr w:type="spellStart"/>
      <w:r w:rsidRPr="00D92151">
        <w:t>Transcript</w:t>
      </w:r>
      <w:proofErr w:type="spellEnd"/>
      <w:r w:rsidRPr="00D92151">
        <w:t xml:space="preserve"> </w:t>
      </w:r>
      <w:proofErr w:type="spellStart"/>
      <w:r w:rsidRPr="00D92151">
        <w:t>elongation</w:t>
      </w:r>
      <w:proofErr w:type="spellEnd"/>
      <w:r w:rsidRPr="00D92151">
        <w:t xml:space="preserve"> </w:t>
      </w:r>
      <w:proofErr w:type="spellStart"/>
      <w:r w:rsidRPr="00D92151">
        <w:t>factors</w:t>
      </w:r>
      <w:proofErr w:type="spellEnd"/>
      <w:r w:rsidRPr="00D92151">
        <w:t xml:space="preserve"> </w:t>
      </w:r>
      <w:proofErr w:type="spellStart"/>
      <w:r w:rsidRPr="00D92151">
        <w:t>and</w:t>
      </w:r>
      <w:proofErr w:type="spellEnd"/>
      <w:r w:rsidRPr="00D92151">
        <w:t xml:space="preserve"> RNA </w:t>
      </w:r>
      <w:proofErr w:type="spellStart"/>
      <w:r w:rsidRPr="00D92151">
        <w:t>processing</w:t>
      </w:r>
      <w:proofErr w:type="spellEnd"/>
      <w:r w:rsidRPr="00D92151">
        <w:t xml:space="preserve"> / </w:t>
      </w:r>
      <w:proofErr w:type="spellStart"/>
      <w:r w:rsidRPr="00D92151">
        <w:t>export</w:t>
      </w:r>
      <w:proofErr w:type="spellEnd"/>
      <w:r w:rsidRPr="00D92151">
        <w:t>"</w:t>
      </w:r>
    </w:p>
    <w:p w:rsidR="00D92151" w:rsidRPr="00D92151" w:rsidRDefault="00D92151" w:rsidP="00D92151">
      <w:r w:rsidRPr="00D92151">
        <w:t>Dr. Thomas Schubert, Institut f. Biochemie, Genetik u. Mikrobiologie, Universität Regensburg, Teilprojekt B2:</w:t>
      </w:r>
    </w:p>
    <w:p w:rsidR="00D92151" w:rsidRPr="007F20DF" w:rsidRDefault="00D92151" w:rsidP="00D92151">
      <w:pPr>
        <w:rPr>
          <w:lang w:val="en-US"/>
        </w:rPr>
      </w:pPr>
      <w:r w:rsidRPr="007F20DF">
        <w:rPr>
          <w:lang w:val="en-US"/>
        </w:rPr>
        <w:t>"</w:t>
      </w:r>
      <w:proofErr w:type="spellStart"/>
      <w:proofErr w:type="gramStart"/>
      <w:r w:rsidRPr="007F20DF">
        <w:rPr>
          <w:lang w:val="en-US"/>
        </w:rPr>
        <w:t>snoRNAs</w:t>
      </w:r>
      <w:proofErr w:type="spellEnd"/>
      <w:proofErr w:type="gramEnd"/>
      <w:r w:rsidRPr="007F20DF">
        <w:rPr>
          <w:lang w:val="en-US"/>
        </w:rPr>
        <w:t xml:space="preserve"> maintain higher order structures of chromatin accessible"</w:t>
      </w:r>
      <w:r w:rsidRPr="00D92151">
        <w:pict>
          <v:rect id="_x0000_i1065" style="width:0;height:1.5pt" o:hralign="center" o:hrstd="t" o:hr="t" fillcolor="#a0a0a0" stroked="f"/>
        </w:pict>
      </w:r>
    </w:p>
    <w:p w:rsidR="00D92151" w:rsidRPr="00D92151" w:rsidRDefault="00D92151" w:rsidP="00D92151">
      <w:r w:rsidRPr="007F20DF">
        <w:rPr>
          <w:lang w:val="en-US"/>
        </w:rPr>
        <w:t> </w:t>
      </w:r>
      <w:r w:rsidRPr="00D92151">
        <w:t>13. September 2012, 17 Uhr, BIO 5.2.38</w:t>
      </w:r>
    </w:p>
    <w:p w:rsidR="00D92151" w:rsidRPr="00D92151" w:rsidRDefault="00D92151" w:rsidP="00D92151">
      <w:r w:rsidRPr="00D92151">
        <w:t>Prof. Thomas Cremer, LMU, München:</w:t>
      </w:r>
    </w:p>
    <w:p w:rsidR="00D92151" w:rsidRPr="00D92151" w:rsidRDefault="00D92151" w:rsidP="00D92151">
      <w:r w:rsidRPr="00D92151">
        <w:t>"</w:t>
      </w:r>
      <w:proofErr w:type="spellStart"/>
      <w:r w:rsidRPr="00D92151">
        <w:t>Recent</w:t>
      </w:r>
      <w:proofErr w:type="spellEnd"/>
      <w:r w:rsidRPr="00D92151">
        <w:t xml:space="preserve"> </w:t>
      </w:r>
      <w:proofErr w:type="spellStart"/>
      <w:r w:rsidRPr="00D92151">
        <w:t>advances</w:t>
      </w:r>
      <w:proofErr w:type="spellEnd"/>
      <w:r w:rsidRPr="00D92151">
        <w:t xml:space="preserve"> in </w:t>
      </w:r>
      <w:proofErr w:type="spellStart"/>
      <w:r w:rsidRPr="00D92151">
        <w:t>studying</w:t>
      </w:r>
      <w:proofErr w:type="spellEnd"/>
      <w:r w:rsidRPr="00D92151">
        <w:t xml:space="preserve"> 3D </w:t>
      </w:r>
      <w:proofErr w:type="spellStart"/>
      <w:r w:rsidRPr="00D92151">
        <w:t>nuclear</w:t>
      </w:r>
      <w:proofErr w:type="spellEnd"/>
      <w:r w:rsidRPr="00D92151">
        <w:t xml:space="preserve"> </w:t>
      </w:r>
      <w:proofErr w:type="spellStart"/>
      <w:r w:rsidRPr="00D92151">
        <w:t>architecture</w:t>
      </w:r>
      <w:proofErr w:type="spellEnd"/>
      <w:r w:rsidRPr="00D92151">
        <w:t xml:space="preserve"> </w:t>
      </w:r>
      <w:proofErr w:type="spellStart"/>
      <w:r w:rsidRPr="00D92151">
        <w:t>by</w:t>
      </w:r>
      <w:proofErr w:type="spellEnd"/>
      <w:r w:rsidRPr="00D92151">
        <w:t xml:space="preserve"> super-resolution </w:t>
      </w:r>
      <w:proofErr w:type="spellStart"/>
      <w:r w:rsidRPr="00D92151">
        <w:t>fluorescence</w:t>
      </w:r>
      <w:proofErr w:type="spellEnd"/>
      <w:r w:rsidRPr="00D92151">
        <w:t xml:space="preserve"> </w:t>
      </w:r>
      <w:proofErr w:type="spellStart"/>
      <w:r w:rsidRPr="00D92151">
        <w:t>microscopy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Dr. Attila </w:t>
      </w:r>
      <w:proofErr w:type="spellStart"/>
      <w:r w:rsidRPr="00D92151">
        <w:t>Németh</w:t>
      </w:r>
      <w:proofErr w:type="spellEnd"/>
      <w:r w:rsidRPr="00D92151">
        <w:pict>
          <v:rect id="_x0000_i1066" style="width:0;height:1.5pt" o:hralign="center" o:hrstd="t" o:hr="t" fillcolor="#a0a0a0" stroked="f"/>
        </w:pict>
      </w:r>
    </w:p>
    <w:p w:rsidR="00D92151" w:rsidRPr="00D92151" w:rsidRDefault="00D92151" w:rsidP="00D92151">
      <w:r w:rsidRPr="00D92151">
        <w:t> 6. September 2012, 17 Uhr, BIO 5.2.38</w:t>
      </w:r>
    </w:p>
    <w:p w:rsidR="00D92151" w:rsidRPr="00D92151" w:rsidRDefault="00D92151" w:rsidP="00D92151">
      <w:r w:rsidRPr="00D92151">
        <w:t>Dr. Sebastian Grünberg, Fred Hutchinson Cancer Research Center, Seattle, USA:</w:t>
      </w:r>
    </w:p>
    <w:p w:rsidR="00D92151" w:rsidRPr="00D92151" w:rsidRDefault="00D92151" w:rsidP="00D92151">
      <w:r w:rsidRPr="00D92151">
        <w:t>"</w:t>
      </w:r>
      <w:proofErr w:type="spellStart"/>
      <w:r w:rsidRPr="00D92151">
        <w:t>Architecture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the</w:t>
      </w:r>
      <w:proofErr w:type="spellEnd"/>
      <w:r w:rsidRPr="00D92151">
        <w:t xml:space="preserve"> RNA </w:t>
      </w:r>
      <w:proofErr w:type="spellStart"/>
      <w:r w:rsidRPr="00D92151">
        <w:t>polymerase</w:t>
      </w:r>
      <w:proofErr w:type="spellEnd"/>
      <w:r w:rsidRPr="00D92151">
        <w:t xml:space="preserve"> II </w:t>
      </w:r>
      <w:proofErr w:type="spellStart"/>
      <w:r w:rsidRPr="00D92151">
        <w:t>preinitiation</w:t>
      </w:r>
      <w:proofErr w:type="spellEnd"/>
      <w:r w:rsidRPr="00D92151">
        <w:t xml:space="preserve"> </w:t>
      </w:r>
      <w:proofErr w:type="spellStart"/>
      <w:r w:rsidRPr="00D92151">
        <w:t>complex</w:t>
      </w:r>
      <w:proofErr w:type="spellEnd"/>
      <w:r w:rsidRPr="00D92151">
        <w:t xml:space="preserve"> </w:t>
      </w:r>
      <w:proofErr w:type="spellStart"/>
      <w:r w:rsidRPr="00D92151">
        <w:t>and</w:t>
      </w:r>
      <w:proofErr w:type="spellEnd"/>
      <w:r w:rsidRPr="00D92151">
        <w:t xml:space="preserve"> </w:t>
      </w:r>
      <w:proofErr w:type="spellStart"/>
      <w:r w:rsidRPr="00D92151">
        <w:t>mechanism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ATP-</w:t>
      </w:r>
      <w:proofErr w:type="spellStart"/>
      <w:r w:rsidRPr="00D92151">
        <w:t>dependent</w:t>
      </w:r>
      <w:proofErr w:type="spellEnd"/>
    </w:p>
    <w:p w:rsidR="00D92151" w:rsidRPr="00D92151" w:rsidRDefault="00D92151" w:rsidP="00D92151">
      <w:proofErr w:type="spellStart"/>
      <w:r w:rsidRPr="00D92151">
        <w:t>promoter</w:t>
      </w:r>
      <w:proofErr w:type="spellEnd"/>
      <w:r w:rsidRPr="00D92151">
        <w:t xml:space="preserve"> </w:t>
      </w:r>
      <w:proofErr w:type="spellStart"/>
      <w:r w:rsidRPr="00D92151">
        <w:t>opening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Prof. Michael </w:t>
      </w:r>
      <w:proofErr w:type="spellStart"/>
      <w:r w:rsidRPr="00D92151">
        <w:t>Thomm</w:t>
      </w:r>
      <w:proofErr w:type="spellEnd"/>
      <w:r w:rsidRPr="00D92151">
        <w:pict>
          <v:rect id="_x0000_i1067" style="width:0;height:1.5pt" o:hralign="center" o:hrstd="t" o:hr="t" fillcolor="#a0a0a0" stroked="f"/>
        </w:pict>
      </w:r>
    </w:p>
    <w:p w:rsidR="00D92151" w:rsidRPr="00D92151" w:rsidRDefault="00D92151" w:rsidP="00D92151">
      <w:r w:rsidRPr="00D92151">
        <w:t> 21. August 2012, 14 Uhr,  Gebäude Biologie, Seminarraum 5.2.38</w:t>
      </w:r>
    </w:p>
    <w:p w:rsidR="00D92151" w:rsidRPr="00D92151" w:rsidRDefault="00D92151" w:rsidP="00D92151">
      <w:r w:rsidRPr="00D92151">
        <w:t xml:space="preserve">Prof. </w:t>
      </w:r>
      <w:proofErr w:type="spellStart"/>
      <w:r w:rsidRPr="00D92151">
        <w:t>Yuichiro</w:t>
      </w:r>
      <w:proofErr w:type="spellEnd"/>
      <w:r w:rsidRPr="00D92151">
        <w:t xml:space="preserve"> </w:t>
      </w:r>
      <w:proofErr w:type="spellStart"/>
      <w:r w:rsidRPr="00D92151">
        <w:t>Takagi</w:t>
      </w:r>
      <w:proofErr w:type="spellEnd"/>
      <w:r w:rsidRPr="00D92151">
        <w:t>, Indiana University, USA:</w:t>
      </w:r>
    </w:p>
    <w:p w:rsidR="00D92151" w:rsidRPr="00D92151" w:rsidRDefault="00D92151" w:rsidP="00D92151">
      <w:r w:rsidRPr="00D92151">
        <w:t xml:space="preserve">"Mediator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Transcription</w:t>
      </w:r>
      <w:proofErr w:type="spellEnd"/>
      <w:r w:rsidRPr="00D92151">
        <w:t xml:space="preserve"> Regulation: </w:t>
      </w:r>
      <w:proofErr w:type="spellStart"/>
      <w:r w:rsidRPr="00D92151">
        <w:t>structural</w:t>
      </w:r>
      <w:proofErr w:type="spellEnd"/>
      <w:r w:rsidRPr="00D92151">
        <w:t xml:space="preserve"> </w:t>
      </w:r>
      <w:proofErr w:type="spellStart"/>
      <w:r w:rsidRPr="00D92151">
        <w:t>and</w:t>
      </w:r>
      <w:proofErr w:type="spellEnd"/>
      <w:r w:rsidRPr="00D92151">
        <w:t xml:space="preserve"> </w:t>
      </w:r>
      <w:proofErr w:type="spellStart"/>
      <w:r w:rsidRPr="00D92151">
        <w:t>functional</w:t>
      </w:r>
      <w:proofErr w:type="spellEnd"/>
      <w:r w:rsidRPr="00D92151">
        <w:t xml:space="preserve"> </w:t>
      </w:r>
      <w:proofErr w:type="spellStart"/>
      <w:r w:rsidRPr="00D92151">
        <w:t>interactions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Dr. Joachim </w:t>
      </w:r>
      <w:proofErr w:type="spellStart"/>
      <w:r w:rsidRPr="00D92151">
        <w:t>Griesenbeck</w:t>
      </w:r>
      <w:proofErr w:type="spellEnd"/>
      <w:r w:rsidRPr="00D92151">
        <w:pict>
          <v:rect id="_x0000_i1068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26. Juli 2012, 14 Uhr,  Gebäude Biologie, Seminarraum 5.2.38</w:t>
      </w:r>
    </w:p>
    <w:p w:rsidR="00D92151" w:rsidRPr="00D92151" w:rsidRDefault="00D92151" w:rsidP="00D92151">
      <w:r w:rsidRPr="00D92151">
        <w:t xml:space="preserve">Dr. Wolfgang </w:t>
      </w:r>
      <w:proofErr w:type="spellStart"/>
      <w:r w:rsidRPr="00D92151">
        <w:t>Zachariae</w:t>
      </w:r>
      <w:proofErr w:type="spellEnd"/>
      <w:r w:rsidRPr="00D92151">
        <w:t xml:space="preserve">, Max-Planck-Institute </w:t>
      </w:r>
      <w:proofErr w:type="spellStart"/>
      <w:r w:rsidRPr="00D92151">
        <w:t>for</w:t>
      </w:r>
      <w:proofErr w:type="spellEnd"/>
      <w:r w:rsidRPr="00D92151">
        <w:t xml:space="preserve"> </w:t>
      </w:r>
      <w:proofErr w:type="spellStart"/>
      <w:r w:rsidRPr="00D92151">
        <w:t>Biochemistry</w:t>
      </w:r>
      <w:proofErr w:type="spellEnd"/>
      <w:r w:rsidRPr="00D92151">
        <w:t>, Martinsried:</w:t>
      </w:r>
    </w:p>
    <w:p w:rsidR="00D92151" w:rsidRPr="00D92151" w:rsidRDefault="00D92151" w:rsidP="00D92151">
      <w:r w:rsidRPr="00D92151">
        <w:t>"</w:t>
      </w:r>
      <w:proofErr w:type="spellStart"/>
      <w:r w:rsidRPr="00D92151">
        <w:t>How</w:t>
      </w:r>
      <w:proofErr w:type="spellEnd"/>
      <w:r w:rsidRPr="00D92151">
        <w:t xml:space="preserve"> </w:t>
      </w:r>
      <w:proofErr w:type="spellStart"/>
      <w:r w:rsidRPr="00D92151">
        <w:t>to</w:t>
      </w:r>
      <w:proofErr w:type="spellEnd"/>
      <w:r w:rsidRPr="00D92151">
        <w:t xml:space="preserve"> </w:t>
      </w:r>
      <w:proofErr w:type="spellStart"/>
      <w:r w:rsidRPr="00D92151">
        <w:t>prevent</w:t>
      </w:r>
      <w:proofErr w:type="spellEnd"/>
      <w:r w:rsidRPr="00D92151">
        <w:t xml:space="preserve"> </w:t>
      </w:r>
      <w:proofErr w:type="spellStart"/>
      <w:r w:rsidRPr="00D92151">
        <w:t>Mitosis</w:t>
      </w:r>
      <w:proofErr w:type="spellEnd"/>
      <w:r w:rsidRPr="00D92151">
        <w:t xml:space="preserve"> in </w:t>
      </w:r>
      <w:proofErr w:type="spellStart"/>
      <w:r w:rsidRPr="00D92151">
        <w:t>Meiosis</w:t>
      </w:r>
      <w:proofErr w:type="spellEnd"/>
      <w:r w:rsidRPr="00D92151">
        <w:t>"</w:t>
      </w:r>
    </w:p>
    <w:p w:rsidR="00D92151" w:rsidRPr="00D92151" w:rsidRDefault="00D92151" w:rsidP="00D92151">
      <w:r w:rsidRPr="00D92151">
        <w:t>Gastgeber: Prof. Wolfgang Seufert</w:t>
      </w:r>
      <w:r w:rsidRPr="00D92151">
        <w:pict>
          <v:rect id="_x0000_i1069" style="width:453.6pt;height:1.5pt" o:hralign="center" o:hrstd="t" o:hr="t" fillcolor="#a0a0a0" stroked="f"/>
        </w:pict>
      </w:r>
    </w:p>
    <w:p w:rsidR="007F20DF" w:rsidRDefault="00D92151" w:rsidP="00D92151">
      <w:r w:rsidRPr="00D92151">
        <w:t> </w:t>
      </w:r>
    </w:p>
    <w:p w:rsidR="007F20DF" w:rsidRDefault="007F20DF">
      <w:r>
        <w:br w:type="page"/>
      </w:r>
    </w:p>
    <w:p w:rsidR="00D92151" w:rsidRPr="00D92151" w:rsidRDefault="00D92151" w:rsidP="00D92151">
      <w:r w:rsidRPr="00D92151">
        <w:t>17. Juli 2012, 15 Uhr,  H38</w:t>
      </w:r>
    </w:p>
    <w:p w:rsidR="00D92151" w:rsidRPr="00D92151" w:rsidRDefault="00D92151" w:rsidP="00D92151">
      <w:r w:rsidRPr="00D92151">
        <w:t>Prof. Dr. Thomas Tuschl, Rockefeller University New York:</w:t>
      </w:r>
    </w:p>
    <w:p w:rsidR="00D92151" w:rsidRPr="00D92151" w:rsidRDefault="00D92151" w:rsidP="00D92151">
      <w:r w:rsidRPr="00D92151">
        <w:t>"</w:t>
      </w:r>
      <w:proofErr w:type="spellStart"/>
      <w:r w:rsidRPr="00D92151">
        <w:t>Characterization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regulatory</w:t>
      </w:r>
      <w:proofErr w:type="spellEnd"/>
      <w:r w:rsidRPr="00D92151">
        <w:t xml:space="preserve"> </w:t>
      </w:r>
      <w:proofErr w:type="spellStart"/>
      <w:r w:rsidRPr="00D92151">
        <w:t>small</w:t>
      </w:r>
      <w:proofErr w:type="spellEnd"/>
      <w:r w:rsidRPr="00D92151">
        <w:t xml:space="preserve"> RNAs </w:t>
      </w:r>
      <w:proofErr w:type="spellStart"/>
      <w:r w:rsidRPr="00D92151">
        <w:t>and</w:t>
      </w:r>
      <w:proofErr w:type="spellEnd"/>
      <w:r w:rsidRPr="00D92151">
        <w:t xml:space="preserve"> RNA-</w:t>
      </w:r>
      <w:proofErr w:type="spellStart"/>
      <w:r w:rsidRPr="00D92151">
        <w:t>binding</w:t>
      </w:r>
      <w:proofErr w:type="spellEnd"/>
      <w:r w:rsidRPr="00D92151">
        <w:t xml:space="preserve"> </w:t>
      </w:r>
      <w:proofErr w:type="spellStart"/>
      <w:r w:rsidRPr="00D92151">
        <w:t>proteins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Prof. Dr. Gunter Meister, GBM, Graduate Research Academy "RNA </w:t>
      </w:r>
      <w:proofErr w:type="spellStart"/>
      <w:r w:rsidRPr="00D92151">
        <w:t>Biology</w:t>
      </w:r>
      <w:proofErr w:type="spellEnd"/>
      <w:r w:rsidRPr="00D92151">
        <w:t>"</w:t>
      </w:r>
      <w:r w:rsidRPr="00D92151">
        <w:pict>
          <v:rect id="_x0000_i1070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12. Juli 2012, 14 Uhr, Gebäude Biologie, Seminarraum 5.2.38</w:t>
      </w:r>
    </w:p>
    <w:p w:rsidR="00D92151" w:rsidRPr="00D92151" w:rsidRDefault="00D92151" w:rsidP="00D92151">
      <w:r w:rsidRPr="00D92151">
        <w:t>Prof. Wolfgang Liebl, Lehrstuhl f. Mikrobiologie, Technische Universität München</w:t>
      </w:r>
    </w:p>
    <w:p w:rsidR="00D92151" w:rsidRPr="00D92151" w:rsidRDefault="00D92151" w:rsidP="00D92151">
      <w:r w:rsidRPr="00D92151">
        <w:t>"</w:t>
      </w:r>
      <w:proofErr w:type="spellStart"/>
      <w:r w:rsidRPr="00D92151">
        <w:t>Thermus</w:t>
      </w:r>
      <w:proofErr w:type="spellEnd"/>
      <w:r w:rsidRPr="00D92151">
        <w:t xml:space="preserve"> </w:t>
      </w:r>
      <w:proofErr w:type="spellStart"/>
      <w:r w:rsidRPr="00D92151">
        <w:t>thermophilus</w:t>
      </w:r>
      <w:proofErr w:type="spellEnd"/>
      <w:r w:rsidRPr="00D92151">
        <w:t xml:space="preserve"> </w:t>
      </w:r>
      <w:proofErr w:type="spellStart"/>
      <w:r w:rsidRPr="00D92151">
        <w:t>as</w:t>
      </w:r>
      <w:proofErr w:type="spellEnd"/>
      <w:r w:rsidRPr="00D92151">
        <w:t xml:space="preserve"> a host </w:t>
      </w:r>
      <w:proofErr w:type="spellStart"/>
      <w:r w:rsidRPr="00D92151">
        <w:t>for</w:t>
      </w:r>
      <w:proofErr w:type="spellEnd"/>
      <w:r w:rsidRPr="00D92151">
        <w:t xml:space="preserve"> </w:t>
      </w:r>
      <w:proofErr w:type="spellStart"/>
      <w:r w:rsidRPr="00D92151">
        <w:t>functional</w:t>
      </w:r>
      <w:proofErr w:type="spellEnd"/>
      <w:r w:rsidRPr="00D92151">
        <w:t xml:space="preserve"> (</w:t>
      </w:r>
      <w:proofErr w:type="spellStart"/>
      <w:r w:rsidRPr="00D92151">
        <w:t>meta</w:t>
      </w:r>
      <w:proofErr w:type="spellEnd"/>
      <w:r w:rsidRPr="00D92151">
        <w:t>)</w:t>
      </w:r>
      <w:proofErr w:type="spellStart"/>
      <w:r w:rsidRPr="00D92151">
        <w:t>genomics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Prof. Michael </w:t>
      </w:r>
      <w:proofErr w:type="spellStart"/>
      <w:r w:rsidRPr="00D92151">
        <w:t>Thomm</w:t>
      </w:r>
      <w:proofErr w:type="spellEnd"/>
      <w:r w:rsidRPr="00D92151">
        <w:pict>
          <v:rect id="_x0000_i1071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5. Juli 2012, 14 Uhr, Gebäude Biologie, Seminarraum 5.2.38</w:t>
      </w:r>
    </w:p>
    <w:p w:rsidR="00D92151" w:rsidRPr="00D92151" w:rsidRDefault="00D92151" w:rsidP="00D92151">
      <w:r w:rsidRPr="00D92151">
        <w:t xml:space="preserve">Prof. Nils G. Walter, Department </w:t>
      </w:r>
      <w:proofErr w:type="spellStart"/>
      <w:r w:rsidRPr="00D92151">
        <w:t>of</w:t>
      </w:r>
      <w:proofErr w:type="spellEnd"/>
      <w:r w:rsidRPr="00D92151">
        <w:t xml:space="preserve"> Chemistry, Single </w:t>
      </w:r>
      <w:proofErr w:type="spellStart"/>
      <w:r w:rsidRPr="00D92151">
        <w:t>Molecule</w:t>
      </w:r>
      <w:proofErr w:type="spellEnd"/>
      <w:r w:rsidRPr="00D92151">
        <w:t xml:space="preserve"> Analysis Group, University </w:t>
      </w:r>
      <w:proofErr w:type="spellStart"/>
      <w:r w:rsidRPr="00D92151">
        <w:t>of</w:t>
      </w:r>
      <w:proofErr w:type="spellEnd"/>
      <w:r w:rsidRPr="00D92151">
        <w:t xml:space="preserve"> Michigan, Ann Arbor:</w:t>
      </w:r>
    </w:p>
    <w:p w:rsidR="00D92151" w:rsidRPr="00D92151" w:rsidRDefault="00D92151" w:rsidP="00D92151">
      <w:r w:rsidRPr="00D92151">
        <w:t xml:space="preserve">"Single </w:t>
      </w:r>
      <w:proofErr w:type="spellStart"/>
      <w:r w:rsidRPr="00D92151">
        <w:t>Molecule</w:t>
      </w:r>
      <w:proofErr w:type="spellEnd"/>
      <w:r w:rsidRPr="00D92151">
        <w:t xml:space="preserve"> RNA </w:t>
      </w:r>
      <w:proofErr w:type="spellStart"/>
      <w:r w:rsidRPr="00D92151">
        <w:t>Biology</w:t>
      </w:r>
      <w:proofErr w:type="spellEnd"/>
      <w:r w:rsidRPr="00D92151">
        <w:t xml:space="preserve">: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Intracellular</w:t>
      </w:r>
      <w:proofErr w:type="spellEnd"/>
      <w:r w:rsidRPr="00D92151">
        <w:t xml:space="preserve"> </w:t>
      </w:r>
      <w:proofErr w:type="spellStart"/>
      <w:r w:rsidRPr="00D92151">
        <w:t>microRNAs</w:t>
      </w:r>
      <w:proofErr w:type="spellEnd"/>
      <w:r w:rsidRPr="00D92151">
        <w:t xml:space="preserve"> </w:t>
      </w:r>
      <w:proofErr w:type="spellStart"/>
      <w:r w:rsidRPr="00D92151">
        <w:t>and</w:t>
      </w:r>
      <w:proofErr w:type="spellEnd"/>
      <w:r w:rsidRPr="00D92151">
        <w:t xml:space="preserve"> </w:t>
      </w:r>
      <w:proofErr w:type="spellStart"/>
      <w:r w:rsidRPr="00D92151">
        <w:t>Molecular</w:t>
      </w:r>
      <w:proofErr w:type="spellEnd"/>
      <w:r w:rsidRPr="00D92151">
        <w:t xml:space="preserve"> </w:t>
      </w:r>
      <w:proofErr w:type="spellStart"/>
      <w:r w:rsidRPr="00D92151">
        <w:t>Nanorobots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Prof. Dr. Herbert </w:t>
      </w:r>
      <w:proofErr w:type="spellStart"/>
      <w:r w:rsidRPr="00D92151">
        <w:t>Tschochner</w:t>
      </w:r>
      <w:proofErr w:type="spellEnd"/>
      <w:r w:rsidRPr="00D92151">
        <w:pict>
          <v:rect id="_x0000_i1072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22. Juni 2012, 14 Uhr, Gebäude Biologie, Seminarraum 5.2.38 </w:t>
      </w:r>
    </w:p>
    <w:p w:rsidR="00D92151" w:rsidRPr="00D92151" w:rsidRDefault="00D92151" w:rsidP="00D92151">
      <w:r w:rsidRPr="00D92151">
        <w:t xml:space="preserve">Stephan </w:t>
      </w:r>
      <w:proofErr w:type="spellStart"/>
      <w:r w:rsidRPr="00D92151">
        <w:t>Hamperl</w:t>
      </w:r>
      <w:proofErr w:type="spellEnd"/>
      <w:r w:rsidRPr="00D92151">
        <w:t>, Universität Regensburg, Biochemie III, (TP A5): "</w:t>
      </w:r>
      <w:proofErr w:type="spellStart"/>
      <w:r w:rsidRPr="00D92151">
        <w:t>Compositional</w:t>
      </w:r>
      <w:proofErr w:type="spellEnd"/>
      <w:r w:rsidRPr="00D92151">
        <w:t xml:space="preserve"> </w:t>
      </w:r>
      <w:proofErr w:type="spellStart"/>
      <w:r w:rsidRPr="00D92151">
        <w:t>and</w:t>
      </w:r>
      <w:proofErr w:type="spellEnd"/>
      <w:r w:rsidRPr="00D92151">
        <w:t xml:space="preserve"> </w:t>
      </w:r>
      <w:proofErr w:type="spellStart"/>
      <w:r w:rsidRPr="00D92151">
        <w:t>structural</w:t>
      </w:r>
      <w:proofErr w:type="spellEnd"/>
      <w:r w:rsidRPr="00D92151">
        <w:t xml:space="preserve"> </w:t>
      </w:r>
      <w:proofErr w:type="spellStart"/>
      <w:r w:rsidRPr="00D92151">
        <w:t>analysis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chromatin</w:t>
      </w:r>
      <w:proofErr w:type="spellEnd"/>
      <w:r w:rsidRPr="00D92151">
        <w:t xml:space="preserve"> at </w:t>
      </w:r>
      <w:proofErr w:type="spellStart"/>
      <w:r w:rsidRPr="00D92151">
        <w:t>the</w:t>
      </w:r>
      <w:proofErr w:type="spellEnd"/>
      <w:r w:rsidRPr="00D92151">
        <w:t xml:space="preserve"> </w:t>
      </w:r>
      <w:proofErr w:type="spellStart"/>
      <w:r w:rsidRPr="00D92151">
        <w:t>ribosomal</w:t>
      </w:r>
      <w:proofErr w:type="spellEnd"/>
      <w:r w:rsidRPr="00D92151">
        <w:t xml:space="preserve"> DNA </w:t>
      </w:r>
      <w:proofErr w:type="spellStart"/>
      <w:r w:rsidRPr="00D92151">
        <w:t>locus</w:t>
      </w:r>
      <w:proofErr w:type="spellEnd"/>
      <w:r w:rsidRPr="00D92151">
        <w:t xml:space="preserve"> in S. </w:t>
      </w:r>
      <w:proofErr w:type="spellStart"/>
      <w:r w:rsidRPr="00D92151">
        <w:t>cerevisiae</w:t>
      </w:r>
      <w:proofErr w:type="spellEnd"/>
      <w:r w:rsidRPr="00D92151">
        <w:t>"</w:t>
      </w:r>
    </w:p>
    <w:p w:rsidR="00D92151" w:rsidRPr="007F20DF" w:rsidRDefault="00D92151" w:rsidP="00D92151">
      <w:pPr>
        <w:rPr>
          <w:lang w:val="en-US"/>
        </w:rPr>
      </w:pPr>
      <w:r w:rsidRPr="007F20DF">
        <w:rPr>
          <w:lang w:val="en-US"/>
        </w:rPr>
        <w:t xml:space="preserve">Judith Hauptmann, </w:t>
      </w:r>
      <w:proofErr w:type="spellStart"/>
      <w:r w:rsidRPr="007F20DF">
        <w:rPr>
          <w:lang w:val="en-US"/>
        </w:rPr>
        <w:t>Universität</w:t>
      </w:r>
      <w:proofErr w:type="spellEnd"/>
      <w:r w:rsidRPr="007F20DF">
        <w:rPr>
          <w:lang w:val="en-US"/>
        </w:rPr>
        <w:t xml:space="preserve"> Regensburg, </w:t>
      </w:r>
      <w:proofErr w:type="spellStart"/>
      <w:r w:rsidRPr="007F20DF">
        <w:rPr>
          <w:lang w:val="en-US"/>
        </w:rPr>
        <w:t>Biochemie</w:t>
      </w:r>
      <w:proofErr w:type="spellEnd"/>
      <w:r w:rsidRPr="007F20DF">
        <w:rPr>
          <w:lang w:val="en-US"/>
        </w:rPr>
        <w:t xml:space="preserve"> I, </w:t>
      </w:r>
      <w:proofErr w:type="gramStart"/>
      <w:r w:rsidRPr="007F20DF">
        <w:rPr>
          <w:lang w:val="en-US"/>
        </w:rPr>
        <w:t>(</w:t>
      </w:r>
      <w:proofErr w:type="gramEnd"/>
      <w:r w:rsidRPr="007F20DF">
        <w:rPr>
          <w:lang w:val="en-US"/>
        </w:rPr>
        <w:t>TP B3): "Regulation of human small-RNA guided gene silencing pathways"</w:t>
      </w:r>
      <w:r w:rsidRPr="00D92151">
        <w:pict>
          <v:rect id="_x0000_i1073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20. Juni 2012, 14 Uhr, Gebäude Biologie, Seminarraum 5.2.38</w:t>
      </w:r>
    </w:p>
    <w:p w:rsidR="00D92151" w:rsidRPr="00D92151" w:rsidRDefault="00D92151" w:rsidP="00D92151">
      <w:r w:rsidRPr="00D92151">
        <w:t xml:space="preserve">Prof. Christophe Carles, Institut de Biologie et de Technologies de </w:t>
      </w:r>
      <w:proofErr w:type="spellStart"/>
      <w:r w:rsidRPr="00D92151">
        <w:t>Saclay</w:t>
      </w:r>
      <w:proofErr w:type="spellEnd"/>
      <w:r w:rsidRPr="00D92151">
        <w:t xml:space="preserve">, CEA, </w:t>
      </w:r>
      <w:proofErr w:type="spellStart"/>
      <w:r w:rsidRPr="00D92151">
        <w:t>Gif</w:t>
      </w:r>
      <w:proofErr w:type="spellEnd"/>
      <w:r w:rsidRPr="00D92151">
        <w:t>-</w:t>
      </w:r>
      <w:proofErr w:type="spellStart"/>
      <w:r w:rsidRPr="00D92151">
        <w:t>Sur</w:t>
      </w:r>
      <w:proofErr w:type="spellEnd"/>
      <w:r w:rsidRPr="00D92151">
        <w:t>-Yvette, Frankreich</w:t>
      </w:r>
    </w:p>
    <w:p w:rsidR="00D92151" w:rsidRPr="00D92151" w:rsidRDefault="00D92151" w:rsidP="00D92151">
      <w:r w:rsidRPr="00D92151">
        <w:t xml:space="preserve">"Regulation </w:t>
      </w:r>
      <w:proofErr w:type="spellStart"/>
      <w:r w:rsidRPr="00D92151">
        <w:t>and</w:t>
      </w:r>
      <w:proofErr w:type="spellEnd"/>
      <w:r w:rsidRPr="00D92151">
        <w:t xml:space="preserve"> </w:t>
      </w:r>
      <w:proofErr w:type="spellStart"/>
      <w:r w:rsidRPr="00D92151">
        <w:t>mechanistics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yeast</w:t>
      </w:r>
      <w:proofErr w:type="spellEnd"/>
      <w:r w:rsidRPr="00D92151">
        <w:t xml:space="preserve"> Pol I </w:t>
      </w:r>
      <w:proofErr w:type="spellStart"/>
      <w:r w:rsidRPr="00D92151">
        <w:t>transcription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Prof. Dr. Herbert </w:t>
      </w:r>
      <w:proofErr w:type="spellStart"/>
      <w:r w:rsidRPr="00D92151">
        <w:t>Tschochner</w:t>
      </w:r>
      <w:proofErr w:type="spellEnd"/>
      <w:r w:rsidRPr="00D92151">
        <w:pict>
          <v:rect id="_x0000_i1074" style="width:453.6pt;height:1.5pt" o:hralign="center" o:hrstd="t" o:hr="t" fillcolor="#a0a0a0" stroked="f"/>
        </w:pict>
      </w:r>
    </w:p>
    <w:p w:rsidR="007F20DF" w:rsidRDefault="00D92151" w:rsidP="00D92151">
      <w:r w:rsidRPr="00D92151">
        <w:t> </w:t>
      </w:r>
    </w:p>
    <w:p w:rsidR="007F20DF" w:rsidRDefault="007F20DF">
      <w:r>
        <w:br w:type="page"/>
      </w:r>
    </w:p>
    <w:p w:rsidR="00D92151" w:rsidRPr="00D92151" w:rsidRDefault="00D92151" w:rsidP="00D92151">
      <w:r w:rsidRPr="00D92151">
        <w:t>19. Juni 2012, 17 Uhr, Gebäude Biologie, Seminarraum 5.2.38</w:t>
      </w:r>
    </w:p>
    <w:p w:rsidR="00D92151" w:rsidRPr="00D92151" w:rsidRDefault="00D92151" w:rsidP="00D92151">
      <w:r w:rsidRPr="00D92151">
        <w:t>Prof. Helmut Wieczorek, Fachbereich Biologie / Chemie, Universität Osnabrück</w:t>
      </w:r>
    </w:p>
    <w:p w:rsidR="00D92151" w:rsidRPr="00D92151" w:rsidRDefault="00D92151" w:rsidP="00D92151">
      <w:r w:rsidRPr="00D92151">
        <w:t>"</w:t>
      </w:r>
      <w:proofErr w:type="spellStart"/>
      <w:r w:rsidRPr="00D92151">
        <w:t>Structure</w:t>
      </w:r>
      <w:proofErr w:type="spellEnd"/>
      <w:r w:rsidRPr="00D92151">
        <w:t xml:space="preserve">, </w:t>
      </w:r>
      <w:proofErr w:type="spellStart"/>
      <w:r w:rsidRPr="00D92151">
        <w:t>function</w:t>
      </w:r>
      <w:proofErr w:type="spellEnd"/>
      <w:r w:rsidRPr="00D92151">
        <w:t xml:space="preserve"> </w:t>
      </w:r>
      <w:proofErr w:type="spellStart"/>
      <w:r w:rsidRPr="00D92151">
        <w:t>and</w:t>
      </w:r>
      <w:proofErr w:type="spellEnd"/>
      <w:r w:rsidRPr="00D92151">
        <w:t xml:space="preserve"> </w:t>
      </w:r>
      <w:proofErr w:type="spellStart"/>
      <w:r w:rsidRPr="00D92151">
        <w:t>regulation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V-</w:t>
      </w:r>
      <w:proofErr w:type="spellStart"/>
      <w:r w:rsidRPr="00D92151">
        <w:t>ATPases</w:t>
      </w:r>
      <w:proofErr w:type="spellEnd"/>
      <w:r w:rsidRPr="00D92151">
        <w:t xml:space="preserve">, </w:t>
      </w:r>
      <w:proofErr w:type="spellStart"/>
      <w:r w:rsidRPr="00D92151">
        <w:t>nature's</w:t>
      </w:r>
      <w:proofErr w:type="spellEnd"/>
      <w:r w:rsidRPr="00D92151">
        <w:t xml:space="preserve"> </w:t>
      </w:r>
      <w:proofErr w:type="spellStart"/>
      <w:r w:rsidRPr="00D92151">
        <w:t>most</w:t>
      </w:r>
      <w:proofErr w:type="spellEnd"/>
      <w:r w:rsidRPr="00D92151">
        <w:t xml:space="preserve"> versatile </w:t>
      </w:r>
      <w:proofErr w:type="spellStart"/>
      <w:r w:rsidRPr="00D92151">
        <w:t>proton</w:t>
      </w:r>
      <w:proofErr w:type="spellEnd"/>
      <w:r w:rsidRPr="00D92151">
        <w:t xml:space="preserve"> </w:t>
      </w:r>
      <w:proofErr w:type="spellStart"/>
      <w:r w:rsidRPr="00D92151">
        <w:t>pumps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 Gastgeber: Prof. </w:t>
      </w:r>
      <w:proofErr w:type="spellStart"/>
      <w:r w:rsidRPr="00D92151">
        <w:t>Sterner</w:t>
      </w:r>
      <w:proofErr w:type="spellEnd"/>
      <w:r w:rsidRPr="00D92151">
        <w:pict>
          <v:rect id="_x0000_i1075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18. Mai 2012, 14 Uhr, Gebäude Biologie, Seminarraum 5.2.38</w:t>
      </w:r>
    </w:p>
    <w:p w:rsidR="00D92151" w:rsidRPr="00D92151" w:rsidRDefault="00D92151" w:rsidP="00D92151">
      <w:r w:rsidRPr="00D92151">
        <w:t xml:space="preserve">Prof. Martin </w:t>
      </w:r>
      <w:proofErr w:type="spellStart"/>
      <w:r w:rsidRPr="00D92151">
        <w:t>Simard</w:t>
      </w:r>
      <w:proofErr w:type="spellEnd"/>
      <w:r w:rsidRPr="00D92151">
        <w:t xml:space="preserve">, Laval University Cancer Research </w:t>
      </w:r>
      <w:proofErr w:type="spellStart"/>
      <w:r w:rsidRPr="00D92151">
        <w:t>Centre</w:t>
      </w:r>
      <w:proofErr w:type="spellEnd"/>
      <w:r w:rsidRPr="00D92151">
        <w:t>, Quebec, Kanada:</w:t>
      </w:r>
    </w:p>
    <w:p w:rsidR="00D92151" w:rsidRPr="00D92151" w:rsidRDefault="00D92151" w:rsidP="00D92151">
      <w:r w:rsidRPr="00D92151">
        <w:t xml:space="preserve">"Understanding </w:t>
      </w:r>
      <w:proofErr w:type="spellStart"/>
      <w:r w:rsidRPr="00D92151">
        <w:t>the</w:t>
      </w:r>
      <w:proofErr w:type="spellEnd"/>
      <w:r w:rsidRPr="00D92151">
        <w:t xml:space="preserve"> </w:t>
      </w:r>
      <w:proofErr w:type="spellStart"/>
      <w:r w:rsidRPr="00D92151">
        <w:t>microRNA</w:t>
      </w:r>
      <w:proofErr w:type="spellEnd"/>
      <w:r w:rsidRPr="00D92151">
        <w:t xml:space="preserve"> </w:t>
      </w:r>
      <w:proofErr w:type="spellStart"/>
      <w:r w:rsidRPr="00D92151">
        <w:t>pathway</w:t>
      </w:r>
      <w:proofErr w:type="spellEnd"/>
      <w:r w:rsidRPr="00D92151">
        <w:t xml:space="preserve"> </w:t>
      </w:r>
      <w:proofErr w:type="spellStart"/>
      <w:r w:rsidRPr="00D92151">
        <w:t>through</w:t>
      </w:r>
      <w:proofErr w:type="spellEnd"/>
      <w:r w:rsidRPr="00D92151">
        <w:t xml:space="preserve"> </w:t>
      </w:r>
      <w:proofErr w:type="spellStart"/>
      <w:r w:rsidRPr="00D92151">
        <w:t>Argonaute</w:t>
      </w:r>
      <w:proofErr w:type="spellEnd"/>
      <w:r w:rsidRPr="00D92151">
        <w:t xml:space="preserve"> </w:t>
      </w:r>
      <w:proofErr w:type="spellStart"/>
      <w:r w:rsidRPr="00D92151">
        <w:t>proteins</w:t>
      </w:r>
      <w:proofErr w:type="spellEnd"/>
      <w:r w:rsidRPr="00D92151">
        <w:t>"</w:t>
      </w:r>
    </w:p>
    <w:p w:rsidR="00D92151" w:rsidRPr="00D92151" w:rsidRDefault="00D92151" w:rsidP="00D92151">
      <w:r w:rsidRPr="00D92151">
        <w:t>Gastgeber: Prof. Dr. Gunter Meister</w:t>
      </w:r>
      <w:r w:rsidRPr="00D92151">
        <w:pict>
          <v:rect id="_x0000_i1076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15. Mai 2012, 17 Uhr, Gebäude Biologie, Seminarraum 5.2.38</w:t>
      </w:r>
    </w:p>
    <w:p w:rsidR="00D92151" w:rsidRPr="00D92151" w:rsidRDefault="00D92151" w:rsidP="00D92151">
      <w:r w:rsidRPr="00D92151">
        <w:t>Priv.-</w:t>
      </w:r>
      <w:proofErr w:type="spellStart"/>
      <w:r w:rsidRPr="00D92151">
        <w:t>Doz</w:t>
      </w:r>
      <w:proofErr w:type="spellEnd"/>
      <w:r w:rsidRPr="00D92151">
        <w:t>. Dr. Ivan Berg, Institut f. Biologie II, Mikrobiologie, Albert-Ludwigs-Universität Freiburg:</w:t>
      </w:r>
    </w:p>
    <w:p w:rsidR="00D92151" w:rsidRPr="00D92151" w:rsidRDefault="00D92151" w:rsidP="00D92151">
      <w:r w:rsidRPr="00D92151">
        <w:t>"</w:t>
      </w:r>
      <w:proofErr w:type="spellStart"/>
      <w:r w:rsidRPr="00D92151">
        <w:t>Diversity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autotrophic</w:t>
      </w:r>
      <w:proofErr w:type="spellEnd"/>
      <w:r w:rsidRPr="00D92151">
        <w:t xml:space="preserve"> CO2 </w:t>
      </w:r>
      <w:proofErr w:type="spellStart"/>
      <w:r w:rsidRPr="00D92151">
        <w:t>fixation</w:t>
      </w:r>
      <w:proofErr w:type="spellEnd"/>
      <w:r w:rsidRPr="00D92151">
        <w:t xml:space="preserve"> </w:t>
      </w:r>
      <w:proofErr w:type="spellStart"/>
      <w:r w:rsidRPr="00D92151">
        <w:t>pathways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Prof. Dr. Michael </w:t>
      </w:r>
      <w:proofErr w:type="spellStart"/>
      <w:r w:rsidRPr="00D92151">
        <w:t>Thomm</w:t>
      </w:r>
      <w:proofErr w:type="spellEnd"/>
      <w:r w:rsidRPr="00D92151">
        <w:t> </w:t>
      </w:r>
      <w:r w:rsidRPr="00D92151">
        <w:pict>
          <v:rect id="_x0000_i1077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11. Mai 2012, 14 Uhr, Gebäude Biologie, Seminarraum 5.2.38</w:t>
      </w:r>
    </w:p>
    <w:p w:rsidR="00D92151" w:rsidRPr="00D92151" w:rsidRDefault="00D92151" w:rsidP="00D92151">
      <w:r w:rsidRPr="00D92151">
        <w:t xml:space="preserve">Daniel </w:t>
      </w:r>
      <w:proofErr w:type="spellStart"/>
      <w:r w:rsidRPr="00D92151">
        <w:t>Schraivogel</w:t>
      </w:r>
      <w:proofErr w:type="spellEnd"/>
      <w:r w:rsidRPr="00D92151">
        <w:t>, Universität Regensburg, Biochemie I: "</w:t>
      </w:r>
      <w:proofErr w:type="spellStart"/>
      <w:r w:rsidRPr="00D92151">
        <w:t>Nuclear</w:t>
      </w:r>
      <w:proofErr w:type="spellEnd"/>
      <w:r w:rsidRPr="00D92151">
        <w:t xml:space="preserve"> Import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Argonaute</w:t>
      </w:r>
      <w:proofErr w:type="spellEnd"/>
      <w:r w:rsidRPr="00D92151">
        <w:t xml:space="preserve"> Proteins"</w:t>
      </w:r>
    </w:p>
    <w:p w:rsidR="00D92151" w:rsidRPr="00D92151" w:rsidRDefault="00D92151" w:rsidP="00D92151">
      <w:r w:rsidRPr="00D92151">
        <w:t xml:space="preserve">Sarah </w:t>
      </w:r>
      <w:proofErr w:type="spellStart"/>
      <w:r w:rsidRPr="00D92151">
        <w:t>Diermeier</w:t>
      </w:r>
      <w:proofErr w:type="spellEnd"/>
      <w:r w:rsidRPr="00D92151">
        <w:t xml:space="preserve">, Universität Regensburg, Biochemie III: "The </w:t>
      </w:r>
      <w:proofErr w:type="spellStart"/>
      <w:r w:rsidRPr="00D92151">
        <w:t>function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binding</w:t>
      </w:r>
      <w:proofErr w:type="spellEnd"/>
      <w:r w:rsidRPr="00D92151">
        <w:t xml:space="preserve"> </w:t>
      </w:r>
      <w:proofErr w:type="spellStart"/>
      <w:r w:rsidRPr="00D92151">
        <w:t>site</w:t>
      </w:r>
      <w:proofErr w:type="spellEnd"/>
      <w:r w:rsidRPr="00D92151">
        <w:t xml:space="preserve"> </w:t>
      </w:r>
      <w:proofErr w:type="spellStart"/>
      <w:r w:rsidRPr="00D92151">
        <w:t>clustering</w:t>
      </w:r>
      <w:proofErr w:type="spellEnd"/>
      <w:r w:rsidRPr="00D92151">
        <w:t xml:space="preserve"> in </w:t>
      </w:r>
      <w:proofErr w:type="spellStart"/>
      <w:r w:rsidRPr="00D92151">
        <w:t>rRNA</w:t>
      </w:r>
      <w:proofErr w:type="spellEnd"/>
      <w:r w:rsidRPr="00D92151">
        <w:t xml:space="preserve"> </w:t>
      </w:r>
      <w:proofErr w:type="spellStart"/>
      <w:r w:rsidRPr="00D92151">
        <w:t>gene</w:t>
      </w:r>
      <w:proofErr w:type="spellEnd"/>
      <w:r w:rsidRPr="00D92151">
        <w:t xml:space="preserve"> </w:t>
      </w:r>
      <w:proofErr w:type="spellStart"/>
      <w:r w:rsidRPr="00D92151">
        <w:t>regulation</w:t>
      </w:r>
      <w:proofErr w:type="spellEnd"/>
      <w:r w:rsidRPr="00D92151">
        <w:t>"</w:t>
      </w:r>
    </w:p>
    <w:p w:rsidR="00D92151" w:rsidRPr="00D92151" w:rsidRDefault="00D92151" w:rsidP="00D92151">
      <w:r w:rsidRPr="00D92151">
        <w:pict>
          <v:rect id="_x0000_i1078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 3. Mai 2012, 14 Uhr, Gebäude Biologie, Seminarraum 5.2.38</w:t>
      </w:r>
    </w:p>
    <w:p w:rsidR="00D92151" w:rsidRPr="00D92151" w:rsidRDefault="00D92151" w:rsidP="00D92151">
      <w:r w:rsidRPr="00D92151">
        <w:t xml:space="preserve">Prof. John W. S. Brown, Dundee University, UK: "Alternative </w:t>
      </w:r>
      <w:proofErr w:type="spellStart"/>
      <w:r w:rsidRPr="00D92151">
        <w:t>splicing</w:t>
      </w:r>
      <w:proofErr w:type="spellEnd"/>
      <w:r w:rsidRPr="00D92151">
        <w:t xml:space="preserve">: a </w:t>
      </w:r>
      <w:proofErr w:type="spellStart"/>
      <w:r w:rsidRPr="00D92151">
        <w:t>major</w:t>
      </w:r>
      <w:proofErr w:type="spellEnd"/>
      <w:r w:rsidRPr="00D92151">
        <w:t xml:space="preserve"> </w:t>
      </w:r>
      <w:proofErr w:type="spellStart"/>
      <w:r w:rsidRPr="00D92151">
        <w:t>regulator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gene</w:t>
      </w:r>
      <w:proofErr w:type="spellEnd"/>
      <w:r w:rsidRPr="00D92151">
        <w:t xml:space="preserve"> </w:t>
      </w:r>
      <w:proofErr w:type="spellStart"/>
      <w:r w:rsidRPr="00D92151">
        <w:t>expression</w:t>
      </w:r>
      <w:proofErr w:type="spellEnd"/>
      <w:r w:rsidRPr="00D92151">
        <w:t xml:space="preserve"> in </w:t>
      </w:r>
      <w:proofErr w:type="spellStart"/>
      <w:r w:rsidRPr="00D92151">
        <w:t>plants</w:t>
      </w:r>
      <w:proofErr w:type="spellEnd"/>
      <w:r w:rsidRPr="00D92151">
        <w:t>"</w:t>
      </w:r>
    </w:p>
    <w:p w:rsidR="00D92151" w:rsidRPr="00D92151" w:rsidRDefault="00D92151" w:rsidP="00D92151">
      <w:r w:rsidRPr="00D92151">
        <w:t>Gastgeber: Prof. Dr. Klaus Grasser </w:t>
      </w:r>
    </w:p>
    <w:p w:rsidR="00D92151" w:rsidRPr="00D92151" w:rsidRDefault="00D92151" w:rsidP="00D92151">
      <w:r w:rsidRPr="00D92151">
        <w:pict>
          <v:rect id="_x0000_i1079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26. März 2012, 14 Uhr, H39</w:t>
      </w:r>
    </w:p>
    <w:p w:rsidR="00D92151" w:rsidRPr="00D92151" w:rsidRDefault="00D92151" w:rsidP="00D92151">
      <w:r w:rsidRPr="00D92151">
        <w:t xml:space="preserve">Dr. Wolfgang </w:t>
      </w:r>
      <w:proofErr w:type="spellStart"/>
      <w:r w:rsidRPr="00D92151">
        <w:t>Fischle</w:t>
      </w:r>
      <w:proofErr w:type="spellEnd"/>
      <w:r w:rsidRPr="00D92151">
        <w:t>, Max-Planck-Institut f. biophysikalische Chemie, Göttingen:</w:t>
      </w:r>
    </w:p>
    <w:p w:rsidR="00D92151" w:rsidRPr="00D92151" w:rsidRDefault="00D92151" w:rsidP="00D92151">
      <w:r w:rsidRPr="00D92151">
        <w:t xml:space="preserve">"The </w:t>
      </w:r>
      <w:proofErr w:type="spellStart"/>
      <w:r w:rsidRPr="00D92151">
        <w:t>biochemistry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epigenetics</w:t>
      </w:r>
      <w:proofErr w:type="spellEnd"/>
      <w:r w:rsidRPr="00D92151">
        <w:t xml:space="preserve">: </w:t>
      </w:r>
      <w:proofErr w:type="spellStart"/>
      <w:r w:rsidRPr="00D92151">
        <w:t>molecular</w:t>
      </w:r>
      <w:proofErr w:type="spellEnd"/>
      <w:r w:rsidRPr="00D92151">
        <w:t xml:space="preserve"> </w:t>
      </w:r>
      <w:proofErr w:type="spellStart"/>
      <w:r w:rsidRPr="00D92151">
        <w:t>analysis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histone</w:t>
      </w:r>
      <w:proofErr w:type="spellEnd"/>
      <w:r w:rsidRPr="00D92151">
        <w:t xml:space="preserve"> </w:t>
      </w:r>
      <w:proofErr w:type="spellStart"/>
      <w:r w:rsidRPr="00D92151">
        <w:t>methylation</w:t>
      </w:r>
      <w:proofErr w:type="spellEnd"/>
      <w:r w:rsidRPr="00D92151">
        <w:t xml:space="preserve"> </w:t>
      </w:r>
      <w:proofErr w:type="spellStart"/>
      <w:r w:rsidRPr="00D92151">
        <w:t>readout</w:t>
      </w:r>
      <w:proofErr w:type="spellEnd"/>
      <w:r w:rsidRPr="00D92151">
        <w:t>"</w:t>
      </w:r>
    </w:p>
    <w:p w:rsidR="00D92151" w:rsidRPr="00D92151" w:rsidRDefault="00D92151" w:rsidP="00D92151">
      <w:r w:rsidRPr="00D92151">
        <w:t>Gastgeber: Prof. Dr. Gunter Meister</w:t>
      </w:r>
    </w:p>
    <w:p w:rsidR="00D92151" w:rsidRPr="00D92151" w:rsidRDefault="00D92151" w:rsidP="00D92151">
      <w:r w:rsidRPr="00D92151">
        <w:t> </w:t>
      </w:r>
    </w:p>
    <w:p w:rsidR="00D92151" w:rsidRPr="00D92151" w:rsidRDefault="00D92151" w:rsidP="00D92151">
      <w:r w:rsidRPr="00D92151">
        <w:pict>
          <v:rect id="_x0000_i1080" style="width:453.6pt;height:1.5pt" o:hralign="center" o:hrstd="t" o:hr="t" fillcolor="#a0a0a0" stroked="f"/>
        </w:pict>
      </w:r>
    </w:p>
    <w:p w:rsidR="00D92151" w:rsidRPr="007F20DF" w:rsidRDefault="00D92151" w:rsidP="00D92151">
      <w:pPr>
        <w:rPr>
          <w:lang w:val="en-US"/>
        </w:rPr>
      </w:pPr>
      <w:r w:rsidRPr="007F20DF">
        <w:rPr>
          <w:lang w:val="en-US"/>
        </w:rPr>
        <w:t xml:space="preserve"> 16. </w:t>
      </w:r>
      <w:proofErr w:type="spellStart"/>
      <w:r w:rsidRPr="007F20DF">
        <w:rPr>
          <w:lang w:val="en-US"/>
        </w:rPr>
        <w:t>Februar</w:t>
      </w:r>
      <w:proofErr w:type="spellEnd"/>
      <w:r w:rsidRPr="007F20DF">
        <w:rPr>
          <w:lang w:val="en-US"/>
        </w:rPr>
        <w:t xml:space="preserve"> 2012, 13 </w:t>
      </w:r>
      <w:proofErr w:type="spellStart"/>
      <w:r w:rsidRPr="007F20DF">
        <w:rPr>
          <w:lang w:val="en-US"/>
        </w:rPr>
        <w:t>Uhr</w:t>
      </w:r>
      <w:proofErr w:type="spellEnd"/>
      <w:r w:rsidRPr="007F20DF">
        <w:rPr>
          <w:lang w:val="en-US"/>
        </w:rPr>
        <w:t xml:space="preserve">, </w:t>
      </w:r>
      <w:proofErr w:type="spellStart"/>
      <w:r w:rsidRPr="007F20DF">
        <w:rPr>
          <w:lang w:val="en-US"/>
        </w:rPr>
        <w:t>Seminarraum</w:t>
      </w:r>
      <w:proofErr w:type="spellEnd"/>
      <w:r w:rsidRPr="007F20DF">
        <w:rPr>
          <w:lang w:val="en-US"/>
        </w:rPr>
        <w:t xml:space="preserve"> 5.2.38</w:t>
      </w:r>
    </w:p>
    <w:p w:rsidR="00D92151" w:rsidRPr="007F20DF" w:rsidRDefault="00D92151" w:rsidP="00D92151">
      <w:pPr>
        <w:rPr>
          <w:lang w:val="en-US"/>
        </w:rPr>
      </w:pPr>
      <w:r w:rsidRPr="007F20DF">
        <w:rPr>
          <w:lang w:val="en-US"/>
        </w:rPr>
        <w:t xml:space="preserve">PD Dr. Andreas </w:t>
      </w:r>
      <w:proofErr w:type="spellStart"/>
      <w:r w:rsidRPr="007F20DF">
        <w:rPr>
          <w:lang w:val="en-US"/>
        </w:rPr>
        <w:t>Houben</w:t>
      </w:r>
      <w:proofErr w:type="spellEnd"/>
      <w:r w:rsidRPr="007F20DF">
        <w:rPr>
          <w:lang w:val="en-US"/>
        </w:rPr>
        <w:t xml:space="preserve">, IPK </w:t>
      </w:r>
      <w:proofErr w:type="spellStart"/>
      <w:r w:rsidRPr="007F20DF">
        <w:rPr>
          <w:lang w:val="en-US"/>
        </w:rPr>
        <w:t>Gatersleben</w:t>
      </w:r>
      <w:proofErr w:type="spellEnd"/>
      <w:r w:rsidRPr="007F20DF">
        <w:rPr>
          <w:lang w:val="en-US"/>
        </w:rPr>
        <w:t>: "Battle of genomes - or, how to eliminate your partner?"</w:t>
      </w:r>
    </w:p>
    <w:p w:rsidR="00D92151" w:rsidRPr="00D92151" w:rsidRDefault="00D92151" w:rsidP="00D92151">
      <w:r w:rsidRPr="00D92151">
        <w:pict>
          <v:rect id="_x0000_i1081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10. Februar 2012, 14 Uhr, Gebäude Biologie, Seminarraum 5.2.38</w:t>
      </w:r>
    </w:p>
    <w:p w:rsidR="00D92151" w:rsidRPr="00D92151" w:rsidRDefault="00D92151" w:rsidP="00D92151">
      <w:r w:rsidRPr="00D92151">
        <w:t xml:space="preserve">Dr. Thomas </w:t>
      </w:r>
      <w:proofErr w:type="spellStart"/>
      <w:r w:rsidRPr="00D92151">
        <w:t>Fouqueau</w:t>
      </w:r>
      <w:proofErr w:type="spellEnd"/>
      <w:r w:rsidRPr="00D92151">
        <w:t>, Universität Regensburg: "</w:t>
      </w:r>
      <w:proofErr w:type="spellStart"/>
      <w:r w:rsidRPr="00D92151">
        <w:t>Function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trigger</w:t>
      </w:r>
      <w:proofErr w:type="spellEnd"/>
      <w:r w:rsidRPr="00D92151">
        <w:t xml:space="preserve"> </w:t>
      </w:r>
      <w:proofErr w:type="spellStart"/>
      <w:r w:rsidRPr="00D92151">
        <w:t>loop</w:t>
      </w:r>
      <w:proofErr w:type="spellEnd"/>
      <w:r w:rsidRPr="00D92151">
        <w:t xml:space="preserve"> in </w:t>
      </w:r>
      <w:proofErr w:type="spellStart"/>
      <w:r w:rsidRPr="00D92151">
        <w:t>the</w:t>
      </w:r>
      <w:proofErr w:type="spellEnd"/>
      <w:r w:rsidRPr="00D92151">
        <w:t xml:space="preserve"> </w:t>
      </w:r>
      <w:proofErr w:type="spellStart"/>
      <w:r w:rsidRPr="00D92151">
        <w:t>archaeal</w:t>
      </w:r>
      <w:proofErr w:type="spellEnd"/>
      <w:r w:rsidRPr="00D92151">
        <w:t xml:space="preserve"> RNAP"</w:t>
      </w:r>
    </w:p>
    <w:p w:rsidR="00D92151" w:rsidRPr="007F20DF" w:rsidRDefault="00D92151" w:rsidP="00D92151">
      <w:pPr>
        <w:rPr>
          <w:lang w:val="en-US"/>
        </w:rPr>
      </w:pPr>
      <w:r w:rsidRPr="007F20DF">
        <w:rPr>
          <w:lang w:val="en-US"/>
        </w:rPr>
        <w:t xml:space="preserve">Dr. Stefanie </w:t>
      </w:r>
      <w:proofErr w:type="spellStart"/>
      <w:r w:rsidRPr="007F20DF">
        <w:rPr>
          <w:lang w:val="en-US"/>
        </w:rPr>
        <w:t>Sprunck</w:t>
      </w:r>
      <w:proofErr w:type="spellEnd"/>
      <w:r w:rsidRPr="007F20DF">
        <w:rPr>
          <w:lang w:val="en-US"/>
        </w:rPr>
        <w:t xml:space="preserve">, </w:t>
      </w:r>
      <w:proofErr w:type="spellStart"/>
      <w:r w:rsidRPr="007F20DF">
        <w:rPr>
          <w:lang w:val="en-US"/>
        </w:rPr>
        <w:t>Universität</w:t>
      </w:r>
      <w:proofErr w:type="spellEnd"/>
      <w:r w:rsidRPr="007F20DF">
        <w:rPr>
          <w:lang w:val="en-US"/>
        </w:rPr>
        <w:t xml:space="preserve"> Regensburg: "Arabidopsis </w:t>
      </w:r>
      <w:proofErr w:type="spellStart"/>
      <w:r w:rsidRPr="007F20DF">
        <w:rPr>
          <w:lang w:val="en-US"/>
        </w:rPr>
        <w:t>Argonautes</w:t>
      </w:r>
      <w:proofErr w:type="spellEnd"/>
      <w:r w:rsidRPr="007F20DF">
        <w:rPr>
          <w:lang w:val="en-US"/>
        </w:rPr>
        <w:t xml:space="preserve"> and their role for gamete formation and function"</w:t>
      </w:r>
    </w:p>
    <w:p w:rsidR="00D92151" w:rsidRPr="00D92151" w:rsidRDefault="00D92151" w:rsidP="00D92151">
      <w:r w:rsidRPr="00D92151">
        <w:pict>
          <v:rect id="_x0000_i1082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9. Februar 2012, 14 Uhr, Gebäude Biologie, Seminarraum 5.2.38</w:t>
      </w:r>
    </w:p>
    <w:p w:rsidR="00D92151" w:rsidRPr="00D92151" w:rsidRDefault="00D92151" w:rsidP="00D92151">
      <w:r w:rsidRPr="00D92151">
        <w:t>Prof. Dr. Axel Imhof, LMU München, Adolf Butenandt Institut:</w:t>
      </w:r>
    </w:p>
    <w:p w:rsidR="00D92151" w:rsidRPr="00D92151" w:rsidRDefault="00D92151" w:rsidP="00D92151">
      <w:r w:rsidRPr="00D92151">
        <w:t>"</w:t>
      </w:r>
      <w:proofErr w:type="spellStart"/>
      <w:r w:rsidRPr="00D92151">
        <w:t>Incompatible</w:t>
      </w:r>
      <w:proofErr w:type="spellEnd"/>
      <w:r w:rsidRPr="00D92151">
        <w:t xml:space="preserve"> </w:t>
      </w:r>
      <w:proofErr w:type="spellStart"/>
      <w:r w:rsidRPr="00D92151">
        <w:t>chromatin</w:t>
      </w:r>
      <w:proofErr w:type="spellEnd"/>
      <w:r w:rsidRPr="00D92151">
        <w:t xml:space="preserve">-Heterochromatin </w:t>
      </w:r>
      <w:proofErr w:type="spellStart"/>
      <w:r w:rsidRPr="00D92151">
        <w:t>makes</w:t>
      </w:r>
      <w:proofErr w:type="spellEnd"/>
      <w:r w:rsidRPr="00D92151">
        <w:t xml:space="preserve"> </w:t>
      </w:r>
      <w:proofErr w:type="spellStart"/>
      <w:r w:rsidRPr="00D92151">
        <w:t>the</w:t>
      </w:r>
      <w:proofErr w:type="spellEnd"/>
      <w:r w:rsidRPr="00D92151">
        <w:t xml:space="preserve"> </w:t>
      </w:r>
      <w:proofErr w:type="spellStart"/>
      <w:r w:rsidRPr="00D92151">
        <w:t>difference</w:t>
      </w:r>
      <w:proofErr w:type="spellEnd"/>
      <w:r w:rsidRPr="00D92151">
        <w:t>"</w:t>
      </w:r>
    </w:p>
    <w:p w:rsidR="00D92151" w:rsidRPr="00D92151" w:rsidRDefault="00D92151" w:rsidP="00D92151">
      <w:r w:rsidRPr="00D92151">
        <w:t xml:space="preserve">Gastgeber: PD Dr. Anne </w:t>
      </w:r>
      <w:proofErr w:type="spellStart"/>
      <w:r w:rsidRPr="00D92151">
        <w:t>Rascle</w:t>
      </w:r>
      <w:proofErr w:type="spellEnd"/>
      <w:r w:rsidRPr="00D92151">
        <w:t xml:space="preserve">, Prof. Dr. Herbert </w:t>
      </w:r>
      <w:proofErr w:type="spellStart"/>
      <w:r w:rsidRPr="00D92151">
        <w:t>Tschochner</w:t>
      </w:r>
      <w:proofErr w:type="spellEnd"/>
    </w:p>
    <w:p w:rsidR="00D92151" w:rsidRPr="00D92151" w:rsidRDefault="00D92151" w:rsidP="00D92151">
      <w:r w:rsidRPr="00D92151">
        <w:pict>
          <v:rect id="_x0000_i1083" style="width:453.6pt;height:1.5pt" o:hralign="center" o:hrstd="t" o:hr="t" fillcolor="#a0a0a0" stroked="f"/>
        </w:pict>
      </w:r>
    </w:p>
    <w:p w:rsidR="00D92151" w:rsidRPr="00D92151" w:rsidRDefault="00D92151" w:rsidP="00D92151">
      <w:r w:rsidRPr="00D92151">
        <w:t> 2. Februar 2012, 14 Uhr, H 37</w:t>
      </w:r>
    </w:p>
    <w:p w:rsidR="00D92151" w:rsidRPr="00D92151" w:rsidRDefault="00D92151" w:rsidP="00D92151">
      <w:r w:rsidRPr="00D92151">
        <w:t>Prof. Dr. Robert Huber, MPI für Biochemie, Martinsried:</w:t>
      </w:r>
    </w:p>
    <w:p w:rsidR="00D92151" w:rsidRPr="007F20DF" w:rsidRDefault="00D92151" w:rsidP="00D92151">
      <w:pPr>
        <w:rPr>
          <w:lang w:val="en-US"/>
        </w:rPr>
      </w:pPr>
      <w:r w:rsidRPr="007F20DF">
        <w:rPr>
          <w:lang w:val="en-US"/>
        </w:rPr>
        <w:t>"Intracellular proteolysis, structures, molecular mechanisms and drug design"</w:t>
      </w:r>
    </w:p>
    <w:p w:rsidR="00D92151" w:rsidRPr="00D92151" w:rsidRDefault="00D92151" w:rsidP="00D92151">
      <w:r w:rsidRPr="00D92151">
        <w:pict>
          <v:rect id="_x0000_i1084" style="width:453.6pt;height:1.5pt" o:hralign="center" o:hrstd="t" o:hr="t" fillcolor="#a0a0a0" stroked="f"/>
        </w:pict>
      </w:r>
    </w:p>
    <w:p w:rsidR="00D92151" w:rsidRPr="00D92151" w:rsidRDefault="00D92151" w:rsidP="00D92151">
      <w:bookmarkStart w:id="0" w:name="_GoBack"/>
      <w:bookmarkEnd w:id="0"/>
      <w:r w:rsidRPr="00D92151">
        <w:t>12. Januar 2012, 13 Uhr, Gebäude Biologie, Seminarraum 5.2.38</w:t>
      </w:r>
    </w:p>
    <w:p w:rsidR="00D92151" w:rsidRPr="00D92151" w:rsidRDefault="00D92151" w:rsidP="00D92151">
      <w:r w:rsidRPr="00D92151">
        <w:t xml:space="preserve">Prof. Michael Feldbrügge, Institute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Microbiology</w:t>
      </w:r>
      <w:proofErr w:type="spellEnd"/>
      <w:r w:rsidRPr="00D92151">
        <w:t>, HHU University Düsseldorf:</w:t>
      </w:r>
    </w:p>
    <w:p w:rsidR="00D92151" w:rsidRPr="00D92151" w:rsidRDefault="00D92151" w:rsidP="00D92151">
      <w:r w:rsidRPr="00D92151">
        <w:t>"Long-</w:t>
      </w:r>
      <w:proofErr w:type="spellStart"/>
      <w:r w:rsidRPr="00D92151">
        <w:t>distance</w:t>
      </w:r>
      <w:proofErr w:type="spellEnd"/>
      <w:r w:rsidRPr="00D92151">
        <w:t xml:space="preserve"> </w:t>
      </w:r>
      <w:proofErr w:type="spellStart"/>
      <w:r w:rsidRPr="00D92151">
        <w:t>transport</w:t>
      </w:r>
      <w:proofErr w:type="spellEnd"/>
      <w:r w:rsidRPr="00D92151">
        <w:t xml:space="preserve"> </w:t>
      </w:r>
      <w:proofErr w:type="spellStart"/>
      <w:r w:rsidRPr="00D92151">
        <w:t>of</w:t>
      </w:r>
      <w:proofErr w:type="spellEnd"/>
      <w:r w:rsidRPr="00D92151">
        <w:t xml:space="preserve"> </w:t>
      </w:r>
      <w:proofErr w:type="spellStart"/>
      <w:r w:rsidRPr="00D92151">
        <w:t>mRNA</w:t>
      </w:r>
      <w:proofErr w:type="spellEnd"/>
      <w:r w:rsidRPr="00D92151">
        <w:t xml:space="preserve"> in </w:t>
      </w:r>
      <w:proofErr w:type="spellStart"/>
      <w:r w:rsidRPr="00D92151">
        <w:t>the</w:t>
      </w:r>
      <w:proofErr w:type="spellEnd"/>
      <w:r w:rsidRPr="00D92151">
        <w:t xml:space="preserve"> </w:t>
      </w:r>
      <w:proofErr w:type="gramStart"/>
      <w:r w:rsidRPr="00D92151">
        <w:t>pathogen</w:t>
      </w:r>
      <w:proofErr w:type="gramEnd"/>
      <w:r w:rsidRPr="00D92151">
        <w:t xml:space="preserve"> </w:t>
      </w:r>
      <w:proofErr w:type="spellStart"/>
      <w:r w:rsidRPr="00D92151">
        <w:t>Ustilago</w:t>
      </w:r>
      <w:proofErr w:type="spellEnd"/>
      <w:r w:rsidRPr="00D92151">
        <w:t xml:space="preserve"> </w:t>
      </w:r>
      <w:proofErr w:type="spellStart"/>
      <w:r w:rsidRPr="00D92151">
        <w:t>maydis</w:t>
      </w:r>
      <w:proofErr w:type="spellEnd"/>
      <w:r w:rsidRPr="00D92151">
        <w:t>"</w:t>
      </w:r>
    </w:p>
    <w:p w:rsidR="00A6543B" w:rsidRPr="00D92151" w:rsidRDefault="00A6543B" w:rsidP="00D92151"/>
    <w:sectPr w:rsidR="00A6543B" w:rsidRPr="00D921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Next LT W1G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9F"/>
    <w:rsid w:val="003A7E0B"/>
    <w:rsid w:val="007F20DF"/>
    <w:rsid w:val="00A6543B"/>
    <w:rsid w:val="00AE45F5"/>
    <w:rsid w:val="00B6677E"/>
    <w:rsid w:val="00C514F4"/>
    <w:rsid w:val="00D12533"/>
    <w:rsid w:val="00D92151"/>
    <w:rsid w:val="00E04D9F"/>
    <w:rsid w:val="00EB2CF4"/>
    <w:rsid w:val="00F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E0B"/>
  </w:style>
  <w:style w:type="paragraph" w:styleId="berschrift1">
    <w:name w:val="heading 1"/>
    <w:basedOn w:val="Standard"/>
    <w:next w:val="Standard"/>
    <w:link w:val="berschrift1Zchn"/>
    <w:uiPriority w:val="9"/>
    <w:qFormat/>
    <w:rsid w:val="003A7E0B"/>
    <w:pPr>
      <w:keepNext/>
      <w:keepLines/>
      <w:spacing w:before="480" w:after="0"/>
      <w:outlineLvl w:val="0"/>
    </w:pPr>
    <w:rPr>
      <w:rFonts w:ascii="Frutiger Next LT W1G" w:eastAsiaTheme="majorEastAsia" w:hAnsi="Frutiger Next LT W1G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7E0B"/>
    <w:pPr>
      <w:keepNext/>
      <w:keepLines/>
      <w:spacing w:before="200" w:after="0"/>
      <w:outlineLvl w:val="1"/>
    </w:pPr>
    <w:rPr>
      <w:rFonts w:ascii="Frutiger Next LT W1G" w:eastAsiaTheme="majorEastAsia" w:hAnsi="Frutiger Next LT W1G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FB">
    <w:name w:val="SFB"/>
    <w:link w:val="SFBZchn"/>
    <w:qFormat/>
    <w:rsid w:val="003A7E0B"/>
    <w:rPr>
      <w:rFonts w:ascii="Frutiger Next LT W1G" w:eastAsiaTheme="majorEastAsia" w:hAnsi="Frutiger Next LT W1G" w:cstheme="majorBidi"/>
      <w:bCs/>
      <w:szCs w:val="28"/>
    </w:rPr>
  </w:style>
  <w:style w:type="character" w:customStyle="1" w:styleId="SFBZchn">
    <w:name w:val="SFB Zchn"/>
    <w:basedOn w:val="Absatz-Standardschriftart"/>
    <w:link w:val="SFB"/>
    <w:rsid w:val="003A7E0B"/>
    <w:rPr>
      <w:rFonts w:ascii="Frutiger Next LT W1G" w:eastAsiaTheme="majorEastAsia" w:hAnsi="Frutiger Next LT W1G" w:cstheme="majorBidi"/>
      <w:bCs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7E0B"/>
    <w:rPr>
      <w:rFonts w:ascii="Frutiger Next LT W1G" w:eastAsiaTheme="majorEastAsia" w:hAnsi="Frutiger Next LT W1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7E0B"/>
    <w:rPr>
      <w:rFonts w:ascii="Frutiger Next LT W1G" w:eastAsiaTheme="majorEastAsia" w:hAnsi="Frutiger Next LT W1G" w:cstheme="majorBidi"/>
      <w:b/>
      <w:bCs/>
      <w:szCs w:val="26"/>
    </w:rPr>
  </w:style>
  <w:style w:type="character" w:styleId="Hyperlink">
    <w:name w:val="Hyperlink"/>
    <w:basedOn w:val="Absatz-Standardschriftart"/>
    <w:uiPriority w:val="99"/>
    <w:unhideWhenUsed/>
    <w:rsid w:val="00E04D9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04D9F"/>
    <w:rPr>
      <w:i/>
      <w:iCs/>
    </w:rPr>
  </w:style>
  <w:style w:type="character" w:styleId="Fett">
    <w:name w:val="Strong"/>
    <w:basedOn w:val="Absatz-Standardschriftart"/>
    <w:uiPriority w:val="22"/>
    <w:qFormat/>
    <w:rsid w:val="00E04D9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9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14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E0B"/>
  </w:style>
  <w:style w:type="paragraph" w:styleId="berschrift1">
    <w:name w:val="heading 1"/>
    <w:basedOn w:val="Standard"/>
    <w:next w:val="Standard"/>
    <w:link w:val="berschrift1Zchn"/>
    <w:uiPriority w:val="9"/>
    <w:qFormat/>
    <w:rsid w:val="003A7E0B"/>
    <w:pPr>
      <w:keepNext/>
      <w:keepLines/>
      <w:spacing w:before="480" w:after="0"/>
      <w:outlineLvl w:val="0"/>
    </w:pPr>
    <w:rPr>
      <w:rFonts w:ascii="Frutiger Next LT W1G" w:eastAsiaTheme="majorEastAsia" w:hAnsi="Frutiger Next LT W1G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7E0B"/>
    <w:pPr>
      <w:keepNext/>
      <w:keepLines/>
      <w:spacing w:before="200" w:after="0"/>
      <w:outlineLvl w:val="1"/>
    </w:pPr>
    <w:rPr>
      <w:rFonts w:ascii="Frutiger Next LT W1G" w:eastAsiaTheme="majorEastAsia" w:hAnsi="Frutiger Next LT W1G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FB">
    <w:name w:val="SFB"/>
    <w:link w:val="SFBZchn"/>
    <w:qFormat/>
    <w:rsid w:val="003A7E0B"/>
    <w:rPr>
      <w:rFonts w:ascii="Frutiger Next LT W1G" w:eastAsiaTheme="majorEastAsia" w:hAnsi="Frutiger Next LT W1G" w:cstheme="majorBidi"/>
      <w:bCs/>
      <w:szCs w:val="28"/>
    </w:rPr>
  </w:style>
  <w:style w:type="character" w:customStyle="1" w:styleId="SFBZchn">
    <w:name w:val="SFB Zchn"/>
    <w:basedOn w:val="Absatz-Standardschriftart"/>
    <w:link w:val="SFB"/>
    <w:rsid w:val="003A7E0B"/>
    <w:rPr>
      <w:rFonts w:ascii="Frutiger Next LT W1G" w:eastAsiaTheme="majorEastAsia" w:hAnsi="Frutiger Next LT W1G" w:cstheme="majorBidi"/>
      <w:bCs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7E0B"/>
    <w:rPr>
      <w:rFonts w:ascii="Frutiger Next LT W1G" w:eastAsiaTheme="majorEastAsia" w:hAnsi="Frutiger Next LT W1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7E0B"/>
    <w:rPr>
      <w:rFonts w:ascii="Frutiger Next LT W1G" w:eastAsiaTheme="majorEastAsia" w:hAnsi="Frutiger Next LT W1G" w:cstheme="majorBidi"/>
      <w:b/>
      <w:bCs/>
      <w:szCs w:val="26"/>
    </w:rPr>
  </w:style>
  <w:style w:type="character" w:styleId="Hyperlink">
    <w:name w:val="Hyperlink"/>
    <w:basedOn w:val="Absatz-Standardschriftart"/>
    <w:uiPriority w:val="99"/>
    <w:unhideWhenUsed/>
    <w:rsid w:val="00E04D9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04D9F"/>
    <w:rPr>
      <w:i/>
      <w:iCs/>
    </w:rPr>
  </w:style>
  <w:style w:type="character" w:styleId="Fett">
    <w:name w:val="Strong"/>
    <w:basedOn w:val="Absatz-Standardschriftart"/>
    <w:uiPriority w:val="22"/>
    <w:qFormat/>
    <w:rsid w:val="00E04D9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9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1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5122">
              <w:marLeft w:val="2127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227">
              <w:marLeft w:val="2127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Repp</dc:creator>
  <cp:lastModifiedBy>Sabine Repp</cp:lastModifiedBy>
  <cp:revision>3</cp:revision>
  <dcterms:created xsi:type="dcterms:W3CDTF">2015-12-03T11:27:00Z</dcterms:created>
  <dcterms:modified xsi:type="dcterms:W3CDTF">2015-12-03T11:32:00Z</dcterms:modified>
</cp:coreProperties>
</file>