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3B32" w14:textId="775065E4" w:rsidR="001727B0" w:rsidRDefault="001727B0">
      <w:pPr>
        <w:pStyle w:val="Textkrper"/>
        <w:rPr>
          <w:sz w:val="28"/>
          <w:szCs w:val="28"/>
        </w:rPr>
      </w:pPr>
      <w:r>
        <w:rPr>
          <w:sz w:val="28"/>
          <w:szCs w:val="28"/>
        </w:rPr>
        <w:t xml:space="preserve">Zeitschiene für </w:t>
      </w:r>
      <w:r w:rsidR="00FC7DA9">
        <w:rPr>
          <w:sz w:val="28"/>
          <w:szCs w:val="28"/>
        </w:rPr>
        <w:t xml:space="preserve">den </w:t>
      </w:r>
      <w:proofErr w:type="spellStart"/>
      <w:r w:rsidR="00FC7DA9">
        <w:rPr>
          <w:sz w:val="28"/>
          <w:szCs w:val="28"/>
        </w:rPr>
        <w:t>DGfE</w:t>
      </w:r>
      <w:proofErr w:type="spellEnd"/>
      <w:r w:rsidR="00FC7DA9">
        <w:rPr>
          <w:sz w:val="28"/>
          <w:szCs w:val="28"/>
        </w:rPr>
        <w:t>-Jahresband</w:t>
      </w:r>
      <w:r>
        <w:rPr>
          <w:sz w:val="28"/>
          <w:szCs w:val="28"/>
        </w:rPr>
        <w:t>:</w:t>
      </w:r>
    </w:p>
    <w:p w14:paraId="2F353588" w14:textId="28DF87F4" w:rsidR="001727B0" w:rsidRDefault="001727B0">
      <w:pPr>
        <w:pStyle w:val="Textkrper"/>
        <w:rPr>
          <w:sz w:val="28"/>
          <w:szCs w:val="28"/>
        </w:rPr>
      </w:pPr>
    </w:p>
    <w:p w14:paraId="226F5AE2" w14:textId="4B3DB4B8" w:rsidR="001727B0" w:rsidRPr="001727B0" w:rsidRDefault="001727B0">
      <w:pPr>
        <w:pStyle w:val="Textkrper"/>
        <w:rPr>
          <w:b w:val="0"/>
          <w:sz w:val="22"/>
        </w:rPr>
      </w:pPr>
      <w:r>
        <w:rPr>
          <w:b w:val="0"/>
          <w:sz w:val="22"/>
        </w:rPr>
        <w:t xml:space="preserve">Bis </w:t>
      </w:r>
      <w:r w:rsidR="00FC7DA9">
        <w:rPr>
          <w:b w:val="0"/>
          <w:sz w:val="22"/>
        </w:rPr>
        <w:t>22.12.22</w:t>
      </w:r>
      <w:r w:rsidRPr="001727B0">
        <w:rPr>
          <w:b w:val="0"/>
          <w:sz w:val="22"/>
        </w:rPr>
        <w:t>: Abgabe der fertigen Beiträge an die Herausgeber</w:t>
      </w:r>
    </w:p>
    <w:p w14:paraId="153E8184" w14:textId="6611E0E3" w:rsidR="001727B0" w:rsidRDefault="001727B0">
      <w:pPr>
        <w:pStyle w:val="Textkrper"/>
        <w:rPr>
          <w:b w:val="0"/>
          <w:sz w:val="22"/>
        </w:rPr>
      </w:pPr>
      <w:r>
        <w:rPr>
          <w:b w:val="0"/>
          <w:sz w:val="22"/>
        </w:rPr>
        <w:t xml:space="preserve">Bis Ende </w:t>
      </w:r>
      <w:r w:rsidR="00FC7DA9">
        <w:rPr>
          <w:b w:val="0"/>
          <w:sz w:val="22"/>
        </w:rPr>
        <w:t>Januar</w:t>
      </w:r>
      <w:r>
        <w:rPr>
          <w:b w:val="0"/>
          <w:sz w:val="22"/>
        </w:rPr>
        <w:t xml:space="preserve"> 202</w:t>
      </w:r>
      <w:r w:rsidR="00D6382C">
        <w:rPr>
          <w:b w:val="0"/>
          <w:sz w:val="22"/>
        </w:rPr>
        <w:t>3</w:t>
      </w:r>
      <w:r>
        <w:rPr>
          <w:b w:val="0"/>
          <w:sz w:val="22"/>
        </w:rPr>
        <w:t xml:space="preserve">: </w:t>
      </w:r>
      <w:proofErr w:type="spellStart"/>
      <w:r w:rsidR="00FC7DA9">
        <w:rPr>
          <w:b w:val="0"/>
          <w:sz w:val="22"/>
        </w:rPr>
        <w:t>Reviewverfahren</w:t>
      </w:r>
      <w:proofErr w:type="spellEnd"/>
      <w:r w:rsidR="00FC7DA9">
        <w:rPr>
          <w:b w:val="0"/>
          <w:sz w:val="22"/>
        </w:rPr>
        <w:t xml:space="preserve"> und </w:t>
      </w:r>
      <w:r w:rsidRPr="001727B0">
        <w:rPr>
          <w:b w:val="0"/>
          <w:sz w:val="22"/>
        </w:rPr>
        <w:t xml:space="preserve">Rückmeldung an </w:t>
      </w:r>
      <w:r>
        <w:rPr>
          <w:b w:val="0"/>
          <w:sz w:val="22"/>
        </w:rPr>
        <w:t>die Autoren</w:t>
      </w:r>
      <w:r w:rsidRPr="001727B0">
        <w:rPr>
          <w:b w:val="0"/>
          <w:sz w:val="22"/>
        </w:rPr>
        <w:t xml:space="preserve"> über evtl. noch vorhandenen Bearbeitungsbedarf</w:t>
      </w:r>
    </w:p>
    <w:p w14:paraId="52C8C7DA" w14:textId="330E9617" w:rsidR="00FC7DA9" w:rsidRDefault="001727B0">
      <w:pPr>
        <w:pStyle w:val="Textkrper"/>
        <w:rPr>
          <w:b w:val="0"/>
          <w:sz w:val="22"/>
        </w:rPr>
      </w:pPr>
      <w:r>
        <w:rPr>
          <w:b w:val="0"/>
          <w:sz w:val="22"/>
        </w:rPr>
        <w:t xml:space="preserve">Bis </w:t>
      </w:r>
      <w:r w:rsidR="00FC7DA9">
        <w:rPr>
          <w:b w:val="0"/>
          <w:sz w:val="22"/>
        </w:rPr>
        <w:t>14.02.</w:t>
      </w:r>
      <w:r>
        <w:rPr>
          <w:b w:val="0"/>
          <w:sz w:val="22"/>
        </w:rPr>
        <w:t>202</w:t>
      </w:r>
      <w:r w:rsidR="0069647A">
        <w:rPr>
          <w:b w:val="0"/>
          <w:sz w:val="22"/>
        </w:rPr>
        <w:t>3</w:t>
      </w:r>
      <w:r w:rsidR="00FC7DA9">
        <w:rPr>
          <w:b w:val="0"/>
          <w:sz w:val="22"/>
        </w:rPr>
        <w:t>: Überarbeitung durch die Autoren; ggf. eine weitere Überarbeitungsrunde</w:t>
      </w:r>
    </w:p>
    <w:p w14:paraId="17794079" w14:textId="76C07B10" w:rsidR="001727B0" w:rsidRDefault="00FC7DA9">
      <w:pPr>
        <w:pStyle w:val="Textkrper"/>
        <w:rPr>
          <w:b w:val="0"/>
          <w:sz w:val="22"/>
        </w:rPr>
      </w:pPr>
      <w:r>
        <w:rPr>
          <w:b w:val="0"/>
          <w:sz w:val="22"/>
        </w:rPr>
        <w:t>Bis März</w:t>
      </w:r>
      <w:r w:rsidR="001727B0">
        <w:rPr>
          <w:b w:val="0"/>
          <w:sz w:val="22"/>
        </w:rPr>
        <w:t xml:space="preserve">: </w:t>
      </w:r>
      <w:r w:rsidR="0089070F">
        <w:rPr>
          <w:b w:val="0"/>
          <w:sz w:val="22"/>
        </w:rPr>
        <w:t>f</w:t>
      </w:r>
      <w:r w:rsidR="001727B0">
        <w:rPr>
          <w:b w:val="0"/>
          <w:sz w:val="22"/>
        </w:rPr>
        <w:t>inale Überarbeitung durch die Autoren</w:t>
      </w:r>
      <w:r>
        <w:rPr>
          <w:b w:val="0"/>
          <w:sz w:val="22"/>
        </w:rPr>
        <w:t xml:space="preserve"> und Herausgeber</w:t>
      </w:r>
    </w:p>
    <w:p w14:paraId="19E16E93" w14:textId="785BB49F" w:rsidR="001727B0" w:rsidRDefault="001727B0">
      <w:pPr>
        <w:pStyle w:val="Textkrper"/>
        <w:rPr>
          <w:b w:val="0"/>
          <w:sz w:val="22"/>
        </w:rPr>
      </w:pPr>
    </w:p>
    <w:p w14:paraId="712D32F1" w14:textId="76A53524" w:rsidR="001727B0" w:rsidRPr="001727B0" w:rsidRDefault="001727B0">
      <w:pPr>
        <w:pStyle w:val="Textkrper"/>
        <w:rPr>
          <w:b w:val="0"/>
          <w:sz w:val="22"/>
        </w:rPr>
      </w:pPr>
      <w:r>
        <w:rPr>
          <w:b w:val="0"/>
          <w:sz w:val="22"/>
        </w:rPr>
        <w:t xml:space="preserve">Das Buch soll </w:t>
      </w:r>
      <w:r w:rsidRPr="001727B0">
        <w:rPr>
          <w:b w:val="0"/>
          <w:sz w:val="22"/>
        </w:rPr>
        <w:t xml:space="preserve">rechtzeitig zum Termin der </w:t>
      </w:r>
      <w:proofErr w:type="spellStart"/>
      <w:r w:rsidR="00FC7DA9">
        <w:rPr>
          <w:b w:val="0"/>
          <w:sz w:val="22"/>
        </w:rPr>
        <w:t>DGfE</w:t>
      </w:r>
      <w:proofErr w:type="spellEnd"/>
      <w:r w:rsidRPr="001727B0">
        <w:rPr>
          <w:b w:val="0"/>
          <w:sz w:val="22"/>
        </w:rPr>
        <w:t>-</w:t>
      </w:r>
      <w:r w:rsidR="00FC7DA9">
        <w:rPr>
          <w:b w:val="0"/>
          <w:sz w:val="22"/>
        </w:rPr>
        <w:t>Grundschulforschungst</w:t>
      </w:r>
      <w:r w:rsidRPr="001727B0">
        <w:rPr>
          <w:b w:val="0"/>
          <w:sz w:val="22"/>
        </w:rPr>
        <w:t>agung 202</w:t>
      </w:r>
      <w:r w:rsidR="00FC7DA9">
        <w:rPr>
          <w:b w:val="0"/>
          <w:sz w:val="22"/>
        </w:rPr>
        <w:t>3</w:t>
      </w:r>
      <w:r w:rsidRPr="001727B0">
        <w:rPr>
          <w:b w:val="0"/>
          <w:sz w:val="22"/>
        </w:rPr>
        <w:t xml:space="preserve"> vorliegen</w:t>
      </w:r>
      <w:r>
        <w:rPr>
          <w:b w:val="0"/>
          <w:sz w:val="22"/>
        </w:rPr>
        <w:t>.</w:t>
      </w:r>
    </w:p>
    <w:p w14:paraId="59B1377C" w14:textId="77777777" w:rsidR="001727B0" w:rsidRPr="001727B0" w:rsidRDefault="001727B0">
      <w:pPr>
        <w:pStyle w:val="Textkrper"/>
        <w:rPr>
          <w:b w:val="0"/>
          <w:sz w:val="22"/>
        </w:rPr>
      </w:pPr>
    </w:p>
    <w:p w14:paraId="6A3CE02E" w14:textId="77777777" w:rsidR="001727B0" w:rsidRDefault="001727B0">
      <w:pPr>
        <w:pStyle w:val="Textkrper"/>
        <w:rPr>
          <w:sz w:val="28"/>
          <w:szCs w:val="28"/>
        </w:rPr>
      </w:pPr>
    </w:p>
    <w:p w14:paraId="371282D6" w14:textId="29A15B51" w:rsidR="007B14C9" w:rsidRPr="005821E2" w:rsidRDefault="00727CCF">
      <w:pPr>
        <w:pStyle w:val="Textkrper"/>
        <w:rPr>
          <w:b w:val="0"/>
          <w:sz w:val="28"/>
          <w:szCs w:val="28"/>
        </w:rPr>
      </w:pPr>
      <w:r w:rsidRPr="005821E2">
        <w:rPr>
          <w:sz w:val="28"/>
          <w:szCs w:val="28"/>
        </w:rPr>
        <w:t>Autore</w:t>
      </w:r>
      <w:r w:rsidR="007B14C9" w:rsidRPr="005821E2">
        <w:rPr>
          <w:sz w:val="28"/>
          <w:szCs w:val="28"/>
        </w:rPr>
        <w:t xml:space="preserve">nhinweise </w:t>
      </w:r>
      <w:r w:rsidR="00BC314B">
        <w:rPr>
          <w:sz w:val="28"/>
          <w:szCs w:val="28"/>
        </w:rPr>
        <w:t xml:space="preserve">für </w:t>
      </w:r>
      <w:r w:rsidR="0089070F">
        <w:rPr>
          <w:sz w:val="28"/>
          <w:szCs w:val="28"/>
        </w:rPr>
        <w:t>einen Beitrag</w:t>
      </w:r>
      <w:r w:rsidR="00BC314B">
        <w:rPr>
          <w:sz w:val="28"/>
          <w:szCs w:val="28"/>
        </w:rPr>
        <w:t xml:space="preserve"> im Klinkhardt-Verlag</w:t>
      </w:r>
      <w:r w:rsidRPr="005821E2">
        <w:rPr>
          <w:sz w:val="28"/>
          <w:szCs w:val="28"/>
        </w:rPr>
        <w:br/>
      </w:r>
    </w:p>
    <w:p w14:paraId="5C3213BF" w14:textId="3FB2EACE" w:rsidR="009640A3" w:rsidRDefault="00B82C16">
      <w:pPr>
        <w:pStyle w:val="Textkrper"/>
        <w:rPr>
          <w:b w:val="0"/>
          <w:sz w:val="22"/>
        </w:rPr>
      </w:pPr>
      <w:r>
        <w:rPr>
          <w:b w:val="0"/>
          <w:sz w:val="22"/>
        </w:rPr>
        <w:t>Es folgen einige Hinweise zu</w:t>
      </w:r>
      <w:r w:rsidR="005821E2">
        <w:rPr>
          <w:b w:val="0"/>
          <w:sz w:val="22"/>
        </w:rPr>
        <w:t>m formal guten Manuskript.</w:t>
      </w:r>
      <w:r w:rsidR="00482F29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Zentral sind die Anmerkungen zu den </w:t>
      </w:r>
      <w:r w:rsidRPr="002D13A4">
        <w:rPr>
          <w:i/>
          <w:sz w:val="22"/>
        </w:rPr>
        <w:t>Literaturhinweisen</w:t>
      </w:r>
      <w:r>
        <w:rPr>
          <w:b w:val="0"/>
          <w:sz w:val="22"/>
        </w:rPr>
        <w:t xml:space="preserve"> </w:t>
      </w:r>
      <w:r w:rsidR="00482F29">
        <w:rPr>
          <w:b w:val="0"/>
          <w:sz w:val="22"/>
        </w:rPr>
        <w:t xml:space="preserve">und </w:t>
      </w:r>
      <w:r w:rsidR="00482F29" w:rsidRPr="002D13A4">
        <w:rPr>
          <w:i/>
          <w:sz w:val="22"/>
        </w:rPr>
        <w:t>Tabellen / Abbildungen</w:t>
      </w:r>
      <w:r w:rsidR="00482F29">
        <w:rPr>
          <w:b w:val="0"/>
          <w:sz w:val="22"/>
        </w:rPr>
        <w:t>.</w:t>
      </w:r>
    </w:p>
    <w:p w14:paraId="082C7596" w14:textId="77777777" w:rsidR="00482F29" w:rsidRDefault="00482F29">
      <w:pPr>
        <w:pStyle w:val="Textkrper"/>
        <w:rPr>
          <w:b w:val="0"/>
          <w:sz w:val="22"/>
        </w:rPr>
      </w:pPr>
    </w:p>
    <w:p w14:paraId="2CA79DE3" w14:textId="79BE2F73" w:rsidR="00482F29" w:rsidRDefault="00BC314B">
      <w:pPr>
        <w:pStyle w:val="Textkrper"/>
        <w:rPr>
          <w:b w:val="0"/>
          <w:sz w:val="22"/>
        </w:rPr>
      </w:pPr>
      <w:r>
        <w:rPr>
          <w:b w:val="0"/>
          <w:sz w:val="22"/>
        </w:rPr>
        <w:t xml:space="preserve">Der geplante Umfang pro Beitrag liegt bei </w:t>
      </w:r>
      <w:r w:rsidR="00745340">
        <w:rPr>
          <w:b w:val="0"/>
          <w:sz w:val="22"/>
        </w:rPr>
        <w:t xml:space="preserve"> </w:t>
      </w:r>
      <w:r w:rsidR="00376A70">
        <w:rPr>
          <w:bCs w:val="0"/>
          <w:sz w:val="22"/>
        </w:rPr>
        <w:t>3</w:t>
      </w:r>
      <w:r w:rsidR="00745340">
        <w:rPr>
          <w:bCs w:val="0"/>
          <w:sz w:val="22"/>
        </w:rPr>
        <w:t xml:space="preserve"> (Posterbeitrag) </w:t>
      </w:r>
      <w:r w:rsidR="00745340" w:rsidRPr="00745340">
        <w:rPr>
          <w:bCs w:val="0"/>
          <w:sz w:val="22"/>
        </w:rPr>
        <w:t>/</w:t>
      </w:r>
      <w:r w:rsidR="00745340">
        <w:rPr>
          <w:bCs w:val="0"/>
          <w:sz w:val="22"/>
        </w:rPr>
        <w:t xml:space="preserve"> </w:t>
      </w:r>
      <w:r w:rsidR="00376A70">
        <w:rPr>
          <w:bCs w:val="0"/>
          <w:sz w:val="22"/>
        </w:rPr>
        <w:t>5</w:t>
      </w:r>
      <w:r w:rsidR="00745340">
        <w:rPr>
          <w:bCs w:val="0"/>
          <w:sz w:val="22"/>
        </w:rPr>
        <w:t xml:space="preserve"> (Vortrag) </w:t>
      </w:r>
      <w:r w:rsidR="00745340" w:rsidRPr="00745340">
        <w:rPr>
          <w:bCs w:val="0"/>
          <w:sz w:val="22"/>
        </w:rPr>
        <w:t>/</w:t>
      </w:r>
      <w:r w:rsidR="00745340">
        <w:rPr>
          <w:bCs w:val="0"/>
          <w:sz w:val="22"/>
        </w:rPr>
        <w:t xml:space="preserve"> </w:t>
      </w:r>
      <w:r w:rsidR="00376A70">
        <w:rPr>
          <w:bCs w:val="0"/>
          <w:sz w:val="22"/>
        </w:rPr>
        <w:t>8</w:t>
      </w:r>
      <w:r w:rsidRPr="00BC314B">
        <w:rPr>
          <w:bCs w:val="0"/>
          <w:sz w:val="22"/>
        </w:rPr>
        <w:t xml:space="preserve"> Seiten</w:t>
      </w:r>
      <w:r w:rsidR="00745340">
        <w:rPr>
          <w:bCs w:val="0"/>
          <w:sz w:val="22"/>
        </w:rPr>
        <w:t xml:space="preserve"> (Symposium)</w:t>
      </w:r>
      <w:r w:rsidR="00376A70">
        <w:rPr>
          <w:bCs w:val="0"/>
          <w:sz w:val="22"/>
        </w:rPr>
        <w:t xml:space="preserve"> / 10 Seiten (Hauptvortrag)</w:t>
      </w:r>
      <w:r>
        <w:rPr>
          <w:b w:val="0"/>
          <w:sz w:val="22"/>
        </w:rPr>
        <w:t xml:space="preserve">. </w:t>
      </w:r>
      <w:r w:rsidR="00E93AA2">
        <w:rPr>
          <w:b w:val="0"/>
          <w:sz w:val="22"/>
        </w:rPr>
        <w:t>Beiträge, die das Format sprengen</w:t>
      </w:r>
      <w:r w:rsidR="0089070F">
        <w:rPr>
          <w:b w:val="0"/>
          <w:sz w:val="22"/>
        </w:rPr>
        <w:t>,</w:t>
      </w:r>
      <w:r w:rsidR="00E93AA2">
        <w:rPr>
          <w:b w:val="0"/>
          <w:sz w:val="22"/>
        </w:rPr>
        <w:t xml:space="preserve"> werden nicht angenommen!</w:t>
      </w:r>
    </w:p>
    <w:p w14:paraId="3560CF41" w14:textId="77777777" w:rsidR="00482F29" w:rsidRDefault="00482F29">
      <w:pPr>
        <w:pStyle w:val="Textkrper"/>
        <w:rPr>
          <w:b w:val="0"/>
          <w:sz w:val="22"/>
        </w:rPr>
      </w:pPr>
    </w:p>
    <w:p w14:paraId="5DFBB685" w14:textId="7320DA51" w:rsidR="00735A66" w:rsidRPr="005821E2" w:rsidRDefault="00482F29" w:rsidP="00482F29">
      <w:pPr>
        <w:pStyle w:val="Textkrper"/>
        <w:rPr>
          <w:b w:val="0"/>
          <w:sz w:val="22"/>
        </w:rPr>
      </w:pPr>
      <w:r>
        <w:rPr>
          <w:b w:val="0"/>
          <w:sz w:val="22"/>
        </w:rPr>
        <w:t xml:space="preserve">Auf einer Buchseite haben etwa </w:t>
      </w:r>
      <w:r w:rsidR="00735A66" w:rsidRPr="00735A66">
        <w:rPr>
          <w:sz w:val="22"/>
        </w:rPr>
        <w:t>3</w:t>
      </w:r>
      <w:r>
        <w:rPr>
          <w:sz w:val="22"/>
        </w:rPr>
        <w:t>.5</w:t>
      </w:r>
      <w:r w:rsidR="00735A66" w:rsidRPr="00735A66">
        <w:rPr>
          <w:sz w:val="22"/>
        </w:rPr>
        <w:t xml:space="preserve">00 </w:t>
      </w:r>
      <w:r w:rsidR="008B722C" w:rsidRPr="00735A66">
        <w:rPr>
          <w:sz w:val="22"/>
        </w:rPr>
        <w:t>Zeichen</w:t>
      </w:r>
      <w:r>
        <w:rPr>
          <w:sz w:val="22"/>
        </w:rPr>
        <w:t xml:space="preserve"> </w:t>
      </w:r>
      <w:r w:rsidRPr="005821E2">
        <w:rPr>
          <w:b w:val="0"/>
          <w:sz w:val="22"/>
        </w:rPr>
        <w:t xml:space="preserve">Platz, dabei müssen </w:t>
      </w:r>
      <w:r w:rsidR="00735A66" w:rsidRPr="005821E2">
        <w:rPr>
          <w:b w:val="0"/>
          <w:sz w:val="22"/>
        </w:rPr>
        <w:t>Leerzeichen müssen mitgezählt werden!</w:t>
      </w:r>
    </w:p>
    <w:p w14:paraId="1C95F837" w14:textId="77777777" w:rsidR="006F4F5F" w:rsidRDefault="006F4F5F">
      <w:pPr>
        <w:pStyle w:val="Textkrper"/>
        <w:pBdr>
          <w:bottom w:val="single" w:sz="6" w:space="1" w:color="auto"/>
        </w:pBdr>
        <w:rPr>
          <w:b w:val="0"/>
          <w:sz w:val="22"/>
        </w:rPr>
      </w:pPr>
    </w:p>
    <w:p w14:paraId="40601F09" w14:textId="77777777" w:rsidR="007B14C9" w:rsidRDefault="007B14C9">
      <w:pPr>
        <w:pStyle w:val="Textkrper"/>
        <w:rPr>
          <w:b w:val="0"/>
          <w:sz w:val="22"/>
        </w:rPr>
      </w:pPr>
    </w:p>
    <w:p w14:paraId="429379EE" w14:textId="5BEC11A5" w:rsidR="00D63E03" w:rsidRDefault="006F4F5F">
      <w:pPr>
        <w:pStyle w:val="Textkrper"/>
        <w:rPr>
          <w:b w:val="0"/>
          <w:sz w:val="22"/>
        </w:rPr>
      </w:pPr>
      <w:r>
        <w:rPr>
          <w:b w:val="0"/>
          <w:sz w:val="22"/>
        </w:rPr>
        <w:t>F</w:t>
      </w:r>
      <w:r w:rsidR="009470F2">
        <w:rPr>
          <w:b w:val="0"/>
          <w:sz w:val="22"/>
        </w:rPr>
        <w:t xml:space="preserve">ür die redaktionelle Bearbeitung </w:t>
      </w:r>
      <w:r w:rsidR="00735A66">
        <w:rPr>
          <w:b w:val="0"/>
          <w:sz w:val="22"/>
        </w:rPr>
        <w:t xml:space="preserve">durch die Herausgeber </w:t>
      </w:r>
      <w:r w:rsidR="009470F2">
        <w:rPr>
          <w:b w:val="0"/>
          <w:sz w:val="22"/>
        </w:rPr>
        <w:t xml:space="preserve">ist es </w:t>
      </w:r>
      <w:r w:rsidR="002D13A4">
        <w:rPr>
          <w:b w:val="0"/>
          <w:sz w:val="22"/>
        </w:rPr>
        <w:t>sinnvoll</w:t>
      </w:r>
      <w:r w:rsidR="009470F2">
        <w:rPr>
          <w:b w:val="0"/>
          <w:sz w:val="22"/>
        </w:rPr>
        <w:t xml:space="preserve">, </w:t>
      </w:r>
      <w:r w:rsidR="00D63E03">
        <w:rPr>
          <w:b w:val="0"/>
          <w:sz w:val="22"/>
        </w:rPr>
        <w:t xml:space="preserve">wenn </w:t>
      </w:r>
      <w:r w:rsidR="009470F2">
        <w:rPr>
          <w:b w:val="0"/>
          <w:sz w:val="22"/>
        </w:rPr>
        <w:t>die Manuskrip</w:t>
      </w:r>
      <w:r w:rsidR="00D63E03">
        <w:rPr>
          <w:b w:val="0"/>
          <w:sz w:val="22"/>
        </w:rPr>
        <w:t>te, wie in den Punkten 1-3 beschrieben</w:t>
      </w:r>
      <w:r w:rsidR="00BC314B">
        <w:rPr>
          <w:b w:val="0"/>
          <w:sz w:val="22"/>
        </w:rPr>
        <w:t xml:space="preserve"> </w:t>
      </w:r>
      <w:r w:rsidR="00D63E03">
        <w:rPr>
          <w:b w:val="0"/>
          <w:sz w:val="22"/>
        </w:rPr>
        <w:t>vor</w:t>
      </w:r>
      <w:r w:rsidR="009470F2">
        <w:rPr>
          <w:b w:val="0"/>
          <w:sz w:val="22"/>
        </w:rPr>
        <w:t>formatier</w:t>
      </w:r>
      <w:r w:rsidR="00BC314B">
        <w:rPr>
          <w:b w:val="0"/>
          <w:sz w:val="22"/>
        </w:rPr>
        <w:t>t werden</w:t>
      </w:r>
      <w:r w:rsidR="009470F2">
        <w:rPr>
          <w:b w:val="0"/>
          <w:sz w:val="22"/>
        </w:rPr>
        <w:t>.</w:t>
      </w:r>
      <w:r w:rsidR="007B14C9">
        <w:rPr>
          <w:b w:val="0"/>
          <w:sz w:val="22"/>
        </w:rPr>
        <w:t xml:space="preserve"> So hab</w:t>
      </w:r>
      <w:r w:rsidR="00E93AA2">
        <w:rPr>
          <w:b w:val="0"/>
          <w:sz w:val="22"/>
        </w:rPr>
        <w:t xml:space="preserve">en Sie </w:t>
      </w:r>
      <w:r w:rsidR="005821E2">
        <w:rPr>
          <w:b w:val="0"/>
          <w:sz w:val="22"/>
        </w:rPr>
        <w:t xml:space="preserve">immer </w:t>
      </w:r>
      <w:r w:rsidR="007B14C9">
        <w:rPr>
          <w:b w:val="0"/>
          <w:sz w:val="22"/>
        </w:rPr>
        <w:t xml:space="preserve">auch einen Eindruck vom Umfang </w:t>
      </w:r>
      <w:r w:rsidR="00E93AA2">
        <w:rPr>
          <w:b w:val="0"/>
          <w:sz w:val="22"/>
        </w:rPr>
        <w:t>Ihres</w:t>
      </w:r>
      <w:r w:rsidR="007B14C9">
        <w:rPr>
          <w:b w:val="0"/>
          <w:sz w:val="22"/>
        </w:rPr>
        <w:t xml:space="preserve"> Beitrags.</w:t>
      </w:r>
      <w:r w:rsidR="00D63E03">
        <w:rPr>
          <w:b w:val="0"/>
          <w:sz w:val="22"/>
        </w:rPr>
        <w:t xml:space="preserve"> </w:t>
      </w:r>
    </w:p>
    <w:p w14:paraId="2EB97B40" w14:textId="77777777" w:rsidR="009640A3" w:rsidRPr="00AD5130" w:rsidRDefault="00727CCF">
      <w:pPr>
        <w:pStyle w:val="Textkrper"/>
      </w:pPr>
      <w:r>
        <w:br/>
      </w:r>
      <w:r w:rsidRPr="00AD5130">
        <w:t>1. Satzspiegel</w:t>
      </w:r>
    </w:p>
    <w:p w14:paraId="1CBA0D49" w14:textId="77777777" w:rsidR="009640A3" w:rsidRDefault="00727CCF" w:rsidP="003E3487">
      <w:pPr>
        <w:rPr>
          <w:sz w:val="22"/>
        </w:rPr>
      </w:pPr>
      <w:r w:rsidRPr="005821E2">
        <w:rPr>
          <w:b/>
          <w:sz w:val="12"/>
          <w:szCs w:val="12"/>
        </w:rPr>
        <w:br/>
      </w:r>
      <w:r>
        <w:rPr>
          <w:sz w:val="22"/>
        </w:rPr>
        <w:t>Der Satzspiegel (bedruckter Teil der</w:t>
      </w:r>
      <w:r w:rsidR="009470F2">
        <w:rPr>
          <w:sz w:val="22"/>
        </w:rPr>
        <w:t xml:space="preserve"> DIN-A4 </w:t>
      </w:r>
      <w:r w:rsidR="00373F49">
        <w:rPr>
          <w:sz w:val="22"/>
        </w:rPr>
        <w:t>Manuskripts</w:t>
      </w:r>
      <w:r w:rsidR="009470F2">
        <w:rPr>
          <w:sz w:val="22"/>
        </w:rPr>
        <w:t>eite) hat die Größe 1</w:t>
      </w:r>
      <w:r w:rsidR="005821E2">
        <w:rPr>
          <w:sz w:val="22"/>
        </w:rPr>
        <w:t>2</w:t>
      </w:r>
      <w:r w:rsidR="009470F2">
        <w:rPr>
          <w:sz w:val="22"/>
        </w:rPr>
        <w:t xml:space="preserve"> cm (Breite) x 20 </w:t>
      </w:r>
      <w:r w:rsidR="002D13A4">
        <w:rPr>
          <w:sz w:val="22"/>
        </w:rPr>
        <w:t>cm (Länge). Das bedeutet für das</w:t>
      </w:r>
      <w:r>
        <w:rPr>
          <w:sz w:val="22"/>
        </w:rPr>
        <w:t xml:space="preserve"> </w:t>
      </w:r>
      <w:r w:rsidR="002D13A4">
        <w:rPr>
          <w:sz w:val="22"/>
        </w:rPr>
        <w:t>Einstellen</w:t>
      </w:r>
      <w:r>
        <w:rPr>
          <w:sz w:val="22"/>
        </w:rPr>
        <w:t xml:space="preserve"> der Seitenränder:</w:t>
      </w:r>
    </w:p>
    <w:p w14:paraId="289C647D" w14:textId="77777777" w:rsidR="009640A3" w:rsidRDefault="005821E2" w:rsidP="003E3487">
      <w:pPr>
        <w:rPr>
          <w:sz w:val="22"/>
        </w:rPr>
      </w:pPr>
      <w:r w:rsidRPr="005821E2">
        <w:rPr>
          <w:b/>
          <w:sz w:val="12"/>
          <w:szCs w:val="12"/>
        </w:rPr>
        <w:br/>
      </w:r>
      <w:r w:rsidR="00727CCF">
        <w:rPr>
          <w:sz w:val="22"/>
        </w:rPr>
        <w:t xml:space="preserve">Oben: </w:t>
      </w:r>
      <w:r w:rsidR="009470F2">
        <w:rPr>
          <w:sz w:val="22"/>
        </w:rPr>
        <w:tab/>
      </w:r>
      <w:r w:rsidR="003E3487">
        <w:rPr>
          <w:sz w:val="22"/>
        </w:rPr>
        <w:tab/>
      </w:r>
      <w:r w:rsidR="00727CCF">
        <w:rPr>
          <w:sz w:val="22"/>
        </w:rPr>
        <w:t>5</w:t>
      </w:r>
      <w:r w:rsidR="009470F2">
        <w:rPr>
          <w:sz w:val="22"/>
        </w:rPr>
        <w:t>,0 cm</w:t>
      </w:r>
      <w:r w:rsidR="009470F2">
        <w:rPr>
          <w:sz w:val="22"/>
        </w:rPr>
        <w:br/>
      </w:r>
      <w:proofErr w:type="gramStart"/>
      <w:r w:rsidR="009470F2">
        <w:rPr>
          <w:sz w:val="22"/>
        </w:rPr>
        <w:t>Unten</w:t>
      </w:r>
      <w:proofErr w:type="gramEnd"/>
      <w:r w:rsidR="009470F2">
        <w:rPr>
          <w:sz w:val="22"/>
        </w:rPr>
        <w:t xml:space="preserve">:    </w:t>
      </w:r>
      <w:r w:rsidR="009470F2">
        <w:rPr>
          <w:sz w:val="22"/>
        </w:rPr>
        <w:tab/>
        <w:t>4,7 cm</w:t>
      </w:r>
      <w:r w:rsidR="009470F2">
        <w:rPr>
          <w:sz w:val="22"/>
        </w:rPr>
        <w:br/>
        <w:t xml:space="preserve">Rechts:  </w:t>
      </w:r>
      <w:r w:rsidR="009470F2">
        <w:rPr>
          <w:sz w:val="22"/>
        </w:rPr>
        <w:tab/>
        <w:t>4</w:t>
      </w:r>
      <w:r w:rsidR="00727CCF">
        <w:rPr>
          <w:sz w:val="22"/>
        </w:rPr>
        <w:t>,</w:t>
      </w:r>
      <w:r>
        <w:rPr>
          <w:sz w:val="22"/>
        </w:rPr>
        <w:t>5</w:t>
      </w:r>
      <w:r w:rsidR="009470F2">
        <w:rPr>
          <w:sz w:val="22"/>
        </w:rPr>
        <w:t xml:space="preserve"> </w:t>
      </w:r>
      <w:r w:rsidR="00727CCF">
        <w:rPr>
          <w:sz w:val="22"/>
        </w:rPr>
        <w:t>cm</w:t>
      </w:r>
      <w:r w:rsidR="00727CCF">
        <w:rPr>
          <w:sz w:val="22"/>
        </w:rPr>
        <w:br/>
        <w:t xml:space="preserve">Links:    </w:t>
      </w:r>
      <w:r w:rsidR="009470F2">
        <w:rPr>
          <w:sz w:val="22"/>
        </w:rPr>
        <w:tab/>
        <w:t>4</w:t>
      </w:r>
      <w:r w:rsidR="00727CCF">
        <w:rPr>
          <w:sz w:val="22"/>
        </w:rPr>
        <w:t>,</w:t>
      </w:r>
      <w:r>
        <w:rPr>
          <w:sz w:val="22"/>
        </w:rPr>
        <w:t>5</w:t>
      </w:r>
      <w:r w:rsidR="00727CCF">
        <w:rPr>
          <w:sz w:val="22"/>
        </w:rPr>
        <w:t>cm</w:t>
      </w:r>
      <w:r w:rsidR="00727CCF">
        <w:rPr>
          <w:sz w:val="22"/>
        </w:rPr>
        <w:br/>
      </w:r>
    </w:p>
    <w:p w14:paraId="12C7E761" w14:textId="77777777" w:rsidR="009640A3" w:rsidRPr="00AD5130" w:rsidRDefault="00727CCF">
      <w:r w:rsidRPr="00AD5130">
        <w:rPr>
          <w:b/>
        </w:rPr>
        <w:t>2. Textgestaltung</w:t>
      </w:r>
    </w:p>
    <w:p w14:paraId="1A043128" w14:textId="3ABDEBFA" w:rsidR="00AD5130" w:rsidRDefault="005821E2" w:rsidP="003E3487">
      <w:pPr>
        <w:rPr>
          <w:sz w:val="22"/>
        </w:rPr>
      </w:pPr>
      <w:r w:rsidRPr="005821E2">
        <w:rPr>
          <w:b/>
          <w:sz w:val="12"/>
          <w:szCs w:val="12"/>
        </w:rPr>
        <w:br/>
      </w:r>
      <w:r w:rsidR="00727CCF">
        <w:rPr>
          <w:sz w:val="22"/>
        </w:rPr>
        <w:t>Bitte verfass</w:t>
      </w:r>
      <w:r w:rsidR="00E93AA2">
        <w:rPr>
          <w:sz w:val="22"/>
        </w:rPr>
        <w:t>en Sie</w:t>
      </w:r>
      <w:r w:rsidR="00727CCF">
        <w:rPr>
          <w:sz w:val="22"/>
        </w:rPr>
        <w:t xml:space="preserve"> </w:t>
      </w:r>
      <w:r w:rsidR="00BC314B">
        <w:rPr>
          <w:sz w:val="22"/>
        </w:rPr>
        <w:t>den</w:t>
      </w:r>
      <w:r w:rsidR="00727CCF">
        <w:rPr>
          <w:sz w:val="22"/>
        </w:rPr>
        <w:t xml:space="preserve"> Beitrag </w:t>
      </w:r>
      <w:r w:rsidR="00AD5130">
        <w:rPr>
          <w:sz w:val="22"/>
        </w:rPr>
        <w:t xml:space="preserve">unbedingt ohne jede </w:t>
      </w:r>
      <w:r w:rsidR="00AD5130">
        <w:rPr>
          <w:i/>
          <w:sz w:val="22"/>
        </w:rPr>
        <w:t>manuelle</w:t>
      </w:r>
      <w:r w:rsidR="00AD5130">
        <w:rPr>
          <w:sz w:val="22"/>
        </w:rPr>
        <w:t xml:space="preserve"> </w:t>
      </w:r>
      <w:r w:rsidR="009470F2" w:rsidRPr="00AD5130">
        <w:rPr>
          <w:sz w:val="22"/>
        </w:rPr>
        <w:t>Trennun</w:t>
      </w:r>
      <w:r w:rsidR="00AD5130" w:rsidRPr="00AD5130">
        <w:rPr>
          <w:sz w:val="22"/>
        </w:rPr>
        <w:t>g (=Bindestrich)</w:t>
      </w:r>
      <w:r w:rsidR="009470F2" w:rsidRPr="00735A66">
        <w:rPr>
          <w:sz w:val="22"/>
        </w:rPr>
        <w:t xml:space="preserve"> </w:t>
      </w:r>
      <w:r>
        <w:rPr>
          <w:sz w:val="22"/>
        </w:rPr>
        <w:t xml:space="preserve">und </w:t>
      </w:r>
      <w:r w:rsidR="00727CCF" w:rsidRPr="00735A66">
        <w:rPr>
          <w:sz w:val="22"/>
        </w:rPr>
        <w:t>ohne Ein</w:t>
      </w:r>
      <w:r w:rsidR="00AD5130">
        <w:rPr>
          <w:sz w:val="22"/>
        </w:rPr>
        <w:t>zug.</w:t>
      </w:r>
    </w:p>
    <w:p w14:paraId="2DDE98DC" w14:textId="65463B3A" w:rsidR="007B14C9" w:rsidRDefault="005821E2" w:rsidP="003E3487">
      <w:pPr>
        <w:rPr>
          <w:sz w:val="22"/>
        </w:rPr>
      </w:pPr>
      <w:r w:rsidRPr="005821E2">
        <w:rPr>
          <w:b/>
          <w:sz w:val="12"/>
          <w:szCs w:val="12"/>
        </w:rPr>
        <w:br/>
      </w:r>
      <w:r w:rsidR="007B14C9">
        <w:rPr>
          <w:sz w:val="22"/>
        </w:rPr>
        <w:t xml:space="preserve">Falls in einer Formatvorlage Einzug voreingestellt </w:t>
      </w:r>
      <w:r w:rsidR="00BC314B">
        <w:rPr>
          <w:sz w:val="22"/>
        </w:rPr>
        <w:t>ist</w:t>
      </w:r>
      <w:r w:rsidR="007B14C9">
        <w:rPr>
          <w:sz w:val="22"/>
        </w:rPr>
        <w:t xml:space="preserve">, ist dies für den Satz unschädlich. </w:t>
      </w:r>
      <w:r>
        <w:rPr>
          <w:sz w:val="22"/>
        </w:rPr>
        <w:t>Aber nur dann, wenn keine</w:t>
      </w:r>
      <w:r w:rsidR="007B14C9">
        <w:rPr>
          <w:sz w:val="22"/>
        </w:rPr>
        <w:t xml:space="preserve"> Tab-Stopps oder Freizeichen zum Einrücken</w:t>
      </w:r>
      <w:r>
        <w:rPr>
          <w:sz w:val="22"/>
        </w:rPr>
        <w:t xml:space="preserve"> verwende</w:t>
      </w:r>
      <w:r w:rsidR="00BC314B">
        <w:rPr>
          <w:sz w:val="22"/>
        </w:rPr>
        <w:t>t werden</w:t>
      </w:r>
      <w:r w:rsidR="007B14C9">
        <w:rPr>
          <w:sz w:val="22"/>
        </w:rPr>
        <w:t>.</w:t>
      </w:r>
    </w:p>
    <w:p w14:paraId="4F9AF4C8" w14:textId="77777777" w:rsidR="009640A3" w:rsidRDefault="005821E2" w:rsidP="003E3487">
      <w:r w:rsidRPr="005821E2">
        <w:rPr>
          <w:b/>
          <w:sz w:val="12"/>
          <w:szCs w:val="12"/>
        </w:rPr>
        <w:br/>
      </w:r>
      <w:r w:rsidR="00727CCF">
        <w:rPr>
          <w:sz w:val="22"/>
        </w:rPr>
        <w:t xml:space="preserve">Schriftgröße: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27CCF">
        <w:rPr>
          <w:sz w:val="22"/>
        </w:rPr>
        <w:t xml:space="preserve">10 Punkt </w:t>
      </w:r>
      <w:r w:rsidR="00727CCF">
        <w:rPr>
          <w:sz w:val="22"/>
        </w:rPr>
        <w:br/>
        <w:t>Zeilenabstand:</w:t>
      </w:r>
      <w:r w:rsidRPr="005821E2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27CCF">
        <w:rPr>
          <w:sz w:val="22"/>
        </w:rPr>
        <w:t xml:space="preserve">12 Punkt </w:t>
      </w:r>
      <w:r w:rsidR="00727CCF">
        <w:rPr>
          <w:sz w:val="22"/>
        </w:rPr>
        <w:br/>
        <w:t>Schriftart:</w:t>
      </w:r>
      <w:r w:rsidRPr="005821E2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27CCF">
        <w:rPr>
          <w:sz w:val="22"/>
        </w:rPr>
        <w:t>Times New Roman</w:t>
      </w:r>
      <w:r w:rsidR="00727CCF">
        <w:rPr>
          <w:sz w:val="22"/>
        </w:rPr>
        <w:br/>
        <w:t>Hervorhebungen im Text</w:t>
      </w:r>
      <w:r>
        <w:rPr>
          <w:sz w:val="22"/>
        </w:rPr>
        <w:t>:</w:t>
      </w:r>
      <w:r>
        <w:rPr>
          <w:sz w:val="22"/>
        </w:rPr>
        <w:tab/>
      </w:r>
      <w:r w:rsidR="00727CCF">
        <w:rPr>
          <w:sz w:val="22"/>
        </w:rPr>
        <w:t>ausschließlich Kursivschrift</w:t>
      </w:r>
      <w:r w:rsidR="00727CCF">
        <w:rPr>
          <w:sz w:val="22"/>
        </w:rPr>
        <w:br/>
      </w:r>
    </w:p>
    <w:p w14:paraId="06AD73BA" w14:textId="339713D0" w:rsidR="00077149" w:rsidRDefault="00727CCF" w:rsidP="005821E2">
      <w:pPr>
        <w:rPr>
          <w:sz w:val="22"/>
        </w:rPr>
      </w:pPr>
      <w:r w:rsidRPr="00AD5130">
        <w:rPr>
          <w:b/>
        </w:rPr>
        <w:t>3. Textgliederung</w:t>
      </w:r>
      <w:r w:rsidRPr="00AD5130">
        <w:rPr>
          <w:b/>
        </w:rPr>
        <w:br/>
      </w:r>
      <w:r w:rsidR="005821E2" w:rsidRPr="005821E2">
        <w:rPr>
          <w:b/>
          <w:sz w:val="12"/>
          <w:szCs w:val="12"/>
        </w:rPr>
        <w:br/>
      </w:r>
      <w:r>
        <w:rPr>
          <w:sz w:val="22"/>
        </w:rPr>
        <w:t>Autorenname</w:t>
      </w:r>
      <w:r w:rsidR="00AD5130">
        <w:rPr>
          <w:sz w:val="22"/>
        </w:rPr>
        <w:t xml:space="preserve"> </w:t>
      </w:r>
      <w:r>
        <w:rPr>
          <w:sz w:val="22"/>
        </w:rPr>
        <w:br/>
        <w:t>Beitragstitel</w:t>
      </w:r>
      <w:r>
        <w:rPr>
          <w:sz w:val="22"/>
        </w:rPr>
        <w:br/>
      </w:r>
      <w:r w:rsidR="005821E2" w:rsidRPr="005821E2">
        <w:rPr>
          <w:b/>
          <w:sz w:val="12"/>
          <w:szCs w:val="12"/>
        </w:rPr>
        <w:br/>
      </w:r>
      <w:r>
        <w:rPr>
          <w:sz w:val="22"/>
        </w:rPr>
        <w:t xml:space="preserve">Für die Zählung der Überschriften </w:t>
      </w:r>
      <w:r>
        <w:rPr>
          <w:i/>
          <w:sz w:val="22"/>
        </w:rPr>
        <w:t>innerhalb</w:t>
      </w:r>
      <w:r>
        <w:rPr>
          <w:sz w:val="22"/>
        </w:rPr>
        <w:t xml:space="preserve"> </w:t>
      </w:r>
      <w:r w:rsidR="00BC314B">
        <w:rPr>
          <w:sz w:val="22"/>
        </w:rPr>
        <w:t>des</w:t>
      </w:r>
      <w:r>
        <w:rPr>
          <w:sz w:val="22"/>
        </w:rPr>
        <w:t xml:space="preserve"> Beitrages wähl</w:t>
      </w:r>
      <w:r w:rsidR="0089070F">
        <w:rPr>
          <w:sz w:val="22"/>
        </w:rPr>
        <w:t xml:space="preserve">en Sie </w:t>
      </w:r>
      <w:r w:rsidR="00BC314B">
        <w:rPr>
          <w:sz w:val="22"/>
        </w:rPr>
        <w:t>b</w:t>
      </w:r>
      <w:r>
        <w:rPr>
          <w:sz w:val="22"/>
        </w:rPr>
        <w:t xml:space="preserve">itte die Dezimalgliederung. Der Abstand zwischen der Überschrift und dem </w:t>
      </w:r>
      <w:r>
        <w:rPr>
          <w:i/>
          <w:sz w:val="22"/>
        </w:rPr>
        <w:t>vorausgehenden</w:t>
      </w:r>
      <w:r>
        <w:rPr>
          <w:sz w:val="22"/>
        </w:rPr>
        <w:t xml:space="preserve"> Text beträgt 1 Leerzeile. </w:t>
      </w:r>
    </w:p>
    <w:p w14:paraId="473D5C98" w14:textId="77777777" w:rsidR="00AD5130" w:rsidRDefault="00727CCF" w:rsidP="005821E2">
      <w:pPr>
        <w:rPr>
          <w:sz w:val="22"/>
        </w:rPr>
      </w:pPr>
      <w:r>
        <w:rPr>
          <w:sz w:val="22"/>
        </w:rPr>
        <w:lastRenderedPageBreak/>
        <w:t xml:space="preserve">Der Abstand zwischen der Überschrift und dem </w:t>
      </w:r>
      <w:r>
        <w:rPr>
          <w:i/>
          <w:sz w:val="22"/>
        </w:rPr>
        <w:t>nachfolgenden</w:t>
      </w:r>
      <w:r>
        <w:rPr>
          <w:sz w:val="22"/>
        </w:rPr>
        <w:t xml:space="preserve"> Text beträgt ebenfalls 1 Leerzeile.</w:t>
      </w:r>
    </w:p>
    <w:p w14:paraId="18160BA3" w14:textId="77777777" w:rsidR="00AD5130" w:rsidRDefault="00AD5130" w:rsidP="00AD5130">
      <w:pPr>
        <w:rPr>
          <w:sz w:val="22"/>
        </w:rPr>
      </w:pPr>
      <w:r>
        <w:rPr>
          <w:sz w:val="22"/>
        </w:rPr>
        <w:t xml:space="preserve">Alle Überschriften stehen linksbündig. </w:t>
      </w:r>
    </w:p>
    <w:p w14:paraId="20C92C95" w14:textId="77777777" w:rsidR="00AD5130" w:rsidRDefault="00AD5130" w:rsidP="00AD5130"/>
    <w:p w14:paraId="60C004BA" w14:textId="77777777" w:rsidR="009640A3" w:rsidRPr="00D63E03" w:rsidRDefault="00727CCF">
      <w:pPr>
        <w:rPr>
          <w:b/>
        </w:rPr>
      </w:pPr>
      <w:r w:rsidRPr="00D63E03">
        <w:rPr>
          <w:b/>
        </w:rPr>
        <w:t>4. Tabellen und Abbildungen</w:t>
      </w:r>
    </w:p>
    <w:p w14:paraId="4182410A" w14:textId="7CE3C7F7" w:rsidR="007B14C9" w:rsidRDefault="00AD5130" w:rsidP="003E3487">
      <w:pPr>
        <w:tabs>
          <w:tab w:val="left" w:pos="1418"/>
          <w:tab w:val="left" w:pos="5443"/>
        </w:tabs>
        <w:rPr>
          <w:sz w:val="22"/>
        </w:rPr>
      </w:pPr>
      <w:r w:rsidRPr="005821E2">
        <w:rPr>
          <w:b/>
          <w:sz w:val="12"/>
          <w:szCs w:val="12"/>
        </w:rPr>
        <w:br/>
      </w:r>
      <w:r w:rsidR="007B14C9">
        <w:rPr>
          <w:sz w:val="22"/>
        </w:rPr>
        <w:t xml:space="preserve">Tabellen und Abbildungen sorgen im Satz regelmäßig für großen Aufwand, bitte </w:t>
      </w:r>
      <w:r w:rsidR="00E93AA2">
        <w:rPr>
          <w:sz w:val="22"/>
        </w:rPr>
        <w:t>p</w:t>
      </w:r>
      <w:r w:rsidR="007B14C9">
        <w:rPr>
          <w:sz w:val="22"/>
        </w:rPr>
        <w:t>rüf</w:t>
      </w:r>
      <w:r w:rsidR="00E93AA2">
        <w:rPr>
          <w:sz w:val="22"/>
        </w:rPr>
        <w:t xml:space="preserve">en Sie </w:t>
      </w:r>
      <w:r w:rsidR="007B14C9">
        <w:rPr>
          <w:sz w:val="22"/>
        </w:rPr>
        <w:t>daher:</w:t>
      </w:r>
    </w:p>
    <w:p w14:paraId="3D0604EF" w14:textId="77777777" w:rsidR="007B14C9" w:rsidRPr="00AD5130" w:rsidRDefault="007B14C9" w:rsidP="003E3487">
      <w:pPr>
        <w:tabs>
          <w:tab w:val="left" w:pos="1418"/>
          <w:tab w:val="left" w:pos="5443"/>
        </w:tabs>
        <w:rPr>
          <w:sz w:val="12"/>
          <w:szCs w:val="12"/>
        </w:rPr>
      </w:pPr>
    </w:p>
    <w:p w14:paraId="2AF818AC" w14:textId="77777777" w:rsidR="007B14C9" w:rsidRDefault="007B14C9" w:rsidP="007B14C9">
      <w:pPr>
        <w:pStyle w:val="Listenabsatz"/>
        <w:numPr>
          <w:ilvl w:val="0"/>
          <w:numId w:val="5"/>
        </w:numPr>
        <w:tabs>
          <w:tab w:val="left" w:pos="1418"/>
          <w:tab w:val="left" w:pos="5443"/>
        </w:tabs>
        <w:rPr>
          <w:sz w:val="22"/>
        </w:rPr>
      </w:pPr>
      <w:r>
        <w:rPr>
          <w:sz w:val="22"/>
        </w:rPr>
        <w:t>Darf ich die Abbildung im Rahmen des Zitatrechts verwenden oder muss ich eine Abdruckgenehmigung einholen?</w:t>
      </w:r>
    </w:p>
    <w:p w14:paraId="0AD73BC7" w14:textId="77777777" w:rsidR="007B14C9" w:rsidRDefault="007B14C9" w:rsidP="007B14C9">
      <w:pPr>
        <w:pStyle w:val="Listenabsatz"/>
        <w:numPr>
          <w:ilvl w:val="0"/>
          <w:numId w:val="5"/>
        </w:numPr>
        <w:tabs>
          <w:tab w:val="left" w:pos="1418"/>
          <w:tab w:val="left" w:pos="5443"/>
        </w:tabs>
        <w:rPr>
          <w:sz w:val="22"/>
        </w:rPr>
      </w:pPr>
      <w:r>
        <w:rPr>
          <w:sz w:val="22"/>
        </w:rPr>
        <w:t>Ist die Qualität der Abbildung ausreichend, reicht die Auflösun</w:t>
      </w:r>
      <w:r w:rsidR="00AD5130">
        <w:rPr>
          <w:sz w:val="22"/>
        </w:rPr>
        <w:t>g?</w:t>
      </w:r>
      <w:r w:rsidR="007D4E29">
        <w:rPr>
          <w:sz w:val="22"/>
        </w:rPr>
        <w:t xml:space="preserve"> Mindesten</w:t>
      </w:r>
      <w:r w:rsidR="00077149">
        <w:rPr>
          <w:sz w:val="22"/>
        </w:rPr>
        <w:t>s</w:t>
      </w:r>
      <w:r w:rsidR="007D4E29">
        <w:rPr>
          <w:sz w:val="22"/>
        </w:rPr>
        <w:t xml:space="preserve"> 300 dpi.</w:t>
      </w:r>
    </w:p>
    <w:p w14:paraId="7E1D0B18" w14:textId="77777777" w:rsidR="00ED4AAC" w:rsidRDefault="00AD5130" w:rsidP="007B14C9">
      <w:pPr>
        <w:pStyle w:val="Listenabsatz"/>
        <w:numPr>
          <w:ilvl w:val="0"/>
          <w:numId w:val="5"/>
        </w:numPr>
        <w:tabs>
          <w:tab w:val="left" w:pos="1418"/>
          <w:tab w:val="left" w:pos="5443"/>
        </w:tabs>
        <w:rPr>
          <w:sz w:val="22"/>
        </w:rPr>
      </w:pPr>
      <w:r>
        <w:rPr>
          <w:sz w:val="22"/>
        </w:rPr>
        <w:t>Ist eine Farbabbildu</w:t>
      </w:r>
      <w:r w:rsidR="00ED4AAC">
        <w:rPr>
          <w:sz w:val="22"/>
        </w:rPr>
        <w:t>n</w:t>
      </w:r>
      <w:r>
        <w:rPr>
          <w:sz w:val="22"/>
        </w:rPr>
        <w:t>g</w:t>
      </w:r>
      <w:r w:rsidR="00ED4AAC">
        <w:rPr>
          <w:sz w:val="22"/>
        </w:rPr>
        <w:t xml:space="preserve"> auch in der Wiedergabe in Graustufen </w:t>
      </w:r>
      <w:r>
        <w:rPr>
          <w:sz w:val="22"/>
        </w:rPr>
        <w:t>inhaltlich nachvollziehbar</w:t>
      </w:r>
      <w:r w:rsidR="00ED4AAC">
        <w:rPr>
          <w:sz w:val="22"/>
        </w:rPr>
        <w:t>?</w:t>
      </w:r>
    </w:p>
    <w:p w14:paraId="3B3F94B3" w14:textId="497B3BE7" w:rsidR="007B14C9" w:rsidRDefault="007B14C9" w:rsidP="003E3487">
      <w:pPr>
        <w:tabs>
          <w:tab w:val="left" w:pos="1418"/>
          <w:tab w:val="left" w:pos="5443"/>
        </w:tabs>
        <w:rPr>
          <w:sz w:val="22"/>
        </w:rPr>
      </w:pPr>
    </w:p>
    <w:p w14:paraId="3D2C47DF" w14:textId="02474B9E" w:rsidR="00077149" w:rsidRDefault="007D4E29" w:rsidP="003E3487">
      <w:pPr>
        <w:tabs>
          <w:tab w:val="left" w:pos="1418"/>
          <w:tab w:val="left" w:pos="5443"/>
        </w:tabs>
        <w:rPr>
          <w:sz w:val="22"/>
        </w:rPr>
      </w:pPr>
      <w:r w:rsidRPr="005821E2">
        <w:rPr>
          <w:b/>
          <w:sz w:val="12"/>
          <w:szCs w:val="12"/>
        </w:rPr>
        <w:br/>
      </w:r>
      <w:r w:rsidR="00727CCF">
        <w:rPr>
          <w:sz w:val="22"/>
        </w:rPr>
        <w:t xml:space="preserve">Tabellen und Abbildungen </w:t>
      </w:r>
      <w:r w:rsidR="009470F2">
        <w:rPr>
          <w:sz w:val="22"/>
        </w:rPr>
        <w:t>können</w:t>
      </w:r>
      <w:r w:rsidR="00727CCF">
        <w:rPr>
          <w:sz w:val="22"/>
        </w:rPr>
        <w:t xml:space="preserve"> im Manuskript direkt eingefügt</w:t>
      </w:r>
      <w:r w:rsidR="009470F2">
        <w:rPr>
          <w:sz w:val="22"/>
        </w:rPr>
        <w:t xml:space="preserve"> werden</w:t>
      </w:r>
      <w:r w:rsidR="00077149">
        <w:rPr>
          <w:sz w:val="22"/>
        </w:rPr>
        <w:t>:</w:t>
      </w:r>
    </w:p>
    <w:p w14:paraId="66CE1A7D" w14:textId="042CAD84" w:rsidR="00077149" w:rsidRDefault="00077149" w:rsidP="002D13A4">
      <w:pPr>
        <w:pStyle w:val="Listenabsatz"/>
        <w:numPr>
          <w:ilvl w:val="0"/>
          <w:numId w:val="6"/>
        </w:numPr>
        <w:tabs>
          <w:tab w:val="left" w:pos="1418"/>
          <w:tab w:val="left" w:pos="5443"/>
        </w:tabs>
        <w:rPr>
          <w:sz w:val="22"/>
        </w:rPr>
      </w:pPr>
      <w:r>
        <w:rPr>
          <w:sz w:val="22"/>
        </w:rPr>
        <w:t xml:space="preserve">oben im Menü </w:t>
      </w:r>
      <w:r w:rsidR="008B722C">
        <w:rPr>
          <w:sz w:val="22"/>
        </w:rPr>
        <w:t>„</w:t>
      </w:r>
      <w:r w:rsidR="008B722C" w:rsidRPr="008B722C">
        <w:rPr>
          <w:sz w:val="22"/>
        </w:rPr>
        <w:t>Einfügen</w:t>
      </w:r>
      <w:r w:rsidR="008B722C">
        <w:rPr>
          <w:sz w:val="22"/>
        </w:rPr>
        <w:t>“</w:t>
      </w:r>
      <w:r>
        <w:rPr>
          <w:sz w:val="22"/>
        </w:rPr>
        <w:t xml:space="preserve"> </w:t>
      </w:r>
      <w:r w:rsidRPr="00077149">
        <w:rPr>
          <w:sz w:val="22"/>
        </w:rPr>
        <w:sym w:font="Wingdings" w:char="F0E0"/>
      </w:r>
      <w:r w:rsidR="008B722C">
        <w:rPr>
          <w:sz w:val="22"/>
        </w:rPr>
        <w:t xml:space="preserve"> „</w:t>
      </w:r>
      <w:r w:rsidR="008B722C" w:rsidRPr="008B722C">
        <w:rPr>
          <w:sz w:val="22"/>
        </w:rPr>
        <w:t>Grafik</w:t>
      </w:r>
      <w:r w:rsidR="008B722C">
        <w:rPr>
          <w:sz w:val="22"/>
        </w:rPr>
        <w:t xml:space="preserve">“. </w:t>
      </w:r>
    </w:p>
    <w:p w14:paraId="0BDB1D82" w14:textId="2EB84D1D" w:rsidR="00077149" w:rsidRPr="002D13A4" w:rsidRDefault="007D4E29" w:rsidP="002D13A4">
      <w:pPr>
        <w:pStyle w:val="Listenabsatz"/>
        <w:numPr>
          <w:ilvl w:val="0"/>
          <w:numId w:val="6"/>
        </w:numPr>
        <w:tabs>
          <w:tab w:val="left" w:pos="1418"/>
          <w:tab w:val="left" w:pos="5443"/>
        </w:tabs>
        <w:rPr>
          <w:b/>
          <w:sz w:val="22"/>
        </w:rPr>
      </w:pPr>
      <w:r w:rsidRPr="002D13A4">
        <w:rPr>
          <w:sz w:val="22"/>
        </w:rPr>
        <w:t>Abbildung</w:t>
      </w:r>
      <w:r w:rsidR="008B722C" w:rsidRPr="002D13A4">
        <w:rPr>
          <w:sz w:val="22"/>
        </w:rPr>
        <w:t xml:space="preserve"> aus</w:t>
      </w:r>
      <w:r w:rsidR="00BC314B">
        <w:rPr>
          <w:sz w:val="22"/>
        </w:rPr>
        <w:t>wählen</w:t>
      </w:r>
    </w:p>
    <w:p w14:paraId="7007AD82" w14:textId="114C6B0D" w:rsidR="00735A66" w:rsidRPr="002D13A4" w:rsidRDefault="008B722C" w:rsidP="002D13A4">
      <w:pPr>
        <w:pStyle w:val="Listenabsatz"/>
        <w:numPr>
          <w:ilvl w:val="0"/>
          <w:numId w:val="6"/>
        </w:numPr>
        <w:tabs>
          <w:tab w:val="left" w:pos="1418"/>
          <w:tab w:val="left" w:pos="5443"/>
        </w:tabs>
        <w:rPr>
          <w:b/>
          <w:sz w:val="22"/>
        </w:rPr>
      </w:pPr>
      <w:r w:rsidRPr="002D13A4">
        <w:rPr>
          <w:sz w:val="22"/>
        </w:rPr>
        <w:t xml:space="preserve">rechts unten nicht einfach „Einfügen“, </w:t>
      </w:r>
      <w:r w:rsidRPr="002D13A4">
        <w:rPr>
          <w:b/>
          <w:sz w:val="22"/>
        </w:rPr>
        <w:t xml:space="preserve">sondern </w:t>
      </w:r>
      <w:r w:rsidR="00077149">
        <w:rPr>
          <w:b/>
          <w:sz w:val="22"/>
        </w:rPr>
        <w:t xml:space="preserve">auf den </w:t>
      </w:r>
      <w:r w:rsidRPr="002D13A4">
        <w:rPr>
          <w:b/>
          <w:sz w:val="22"/>
        </w:rPr>
        <w:t xml:space="preserve">Pfeil </w:t>
      </w:r>
      <w:r w:rsidR="00077149">
        <w:rPr>
          <w:b/>
          <w:sz w:val="22"/>
        </w:rPr>
        <w:t xml:space="preserve">rechts </w:t>
      </w:r>
      <w:r w:rsidR="00BC314B">
        <w:rPr>
          <w:b/>
          <w:sz w:val="22"/>
        </w:rPr>
        <w:t xml:space="preserve">klicken </w:t>
      </w:r>
      <w:r w:rsidR="00077149">
        <w:rPr>
          <w:b/>
          <w:sz w:val="22"/>
        </w:rPr>
        <w:t xml:space="preserve">und </w:t>
      </w:r>
      <w:r w:rsidRPr="002D13A4">
        <w:rPr>
          <w:b/>
          <w:i/>
          <w:sz w:val="22"/>
        </w:rPr>
        <w:t>„Einfügen u. Verknüpfen“</w:t>
      </w:r>
      <w:r w:rsidRPr="002D13A4">
        <w:rPr>
          <w:b/>
          <w:sz w:val="22"/>
        </w:rPr>
        <w:t xml:space="preserve"> </w:t>
      </w:r>
      <w:r w:rsidR="00BC314B">
        <w:rPr>
          <w:b/>
          <w:sz w:val="22"/>
        </w:rPr>
        <w:t>wählen</w:t>
      </w:r>
    </w:p>
    <w:p w14:paraId="719857A6" w14:textId="77777777" w:rsidR="008B722C" w:rsidRPr="008B722C" w:rsidRDefault="008B722C" w:rsidP="003E3487">
      <w:pPr>
        <w:tabs>
          <w:tab w:val="left" w:pos="1418"/>
          <w:tab w:val="left" w:pos="5443"/>
        </w:tabs>
        <w:rPr>
          <w:sz w:val="22"/>
        </w:rPr>
      </w:pPr>
      <w:r w:rsidRPr="008B722C">
        <w:rPr>
          <w:sz w:val="22"/>
        </w:rPr>
        <w:t xml:space="preserve">Nur </w:t>
      </w:r>
      <w:r w:rsidR="009470F2">
        <w:rPr>
          <w:sz w:val="22"/>
        </w:rPr>
        <w:t>so</w:t>
      </w:r>
      <w:r w:rsidRPr="008B722C">
        <w:rPr>
          <w:sz w:val="22"/>
        </w:rPr>
        <w:t xml:space="preserve"> ist bei der Weitergabe der Worddatei si</w:t>
      </w:r>
      <w:r w:rsidR="009470F2">
        <w:rPr>
          <w:sz w:val="22"/>
        </w:rPr>
        <w:t>chergestellt, dass alle Bildinfo</w:t>
      </w:r>
      <w:r w:rsidR="00735A66">
        <w:rPr>
          <w:sz w:val="22"/>
        </w:rPr>
        <w:t>r</w:t>
      </w:r>
      <w:r w:rsidR="009470F2">
        <w:rPr>
          <w:sz w:val="22"/>
        </w:rPr>
        <w:t>matione</w:t>
      </w:r>
      <w:r w:rsidRPr="008B722C">
        <w:rPr>
          <w:sz w:val="22"/>
        </w:rPr>
        <w:t>n mitgereicht werden. Bei der Auswahl „Einfüg</w:t>
      </w:r>
      <w:r>
        <w:rPr>
          <w:sz w:val="22"/>
        </w:rPr>
        <w:t>en“ setzt Word nur einen „Link“</w:t>
      </w:r>
      <w:r w:rsidR="009470F2">
        <w:rPr>
          <w:sz w:val="22"/>
        </w:rPr>
        <w:t xml:space="preserve"> auf den Speicherort im Computer des Autors</w:t>
      </w:r>
      <w:r w:rsidR="00077149">
        <w:rPr>
          <w:sz w:val="22"/>
        </w:rPr>
        <w:t>,</w:t>
      </w:r>
      <w:r>
        <w:rPr>
          <w:sz w:val="22"/>
        </w:rPr>
        <w:t xml:space="preserve"> ohne die Bilddaten im Manuskript mitzuliefern.</w:t>
      </w:r>
    </w:p>
    <w:p w14:paraId="7C676C38" w14:textId="77777777" w:rsidR="008B722C" w:rsidRDefault="008B722C" w:rsidP="003E3487">
      <w:pPr>
        <w:tabs>
          <w:tab w:val="left" w:pos="1418"/>
          <w:tab w:val="left" w:pos="5443"/>
        </w:tabs>
        <w:rPr>
          <w:sz w:val="22"/>
        </w:rPr>
      </w:pPr>
    </w:p>
    <w:p w14:paraId="26AF965C" w14:textId="77777777" w:rsidR="007D4E29" w:rsidRDefault="00727CCF" w:rsidP="007D4E29">
      <w:pPr>
        <w:tabs>
          <w:tab w:val="left" w:pos="1418"/>
          <w:tab w:val="left" w:pos="5443"/>
        </w:tabs>
        <w:rPr>
          <w:sz w:val="22"/>
        </w:rPr>
      </w:pPr>
      <w:r>
        <w:rPr>
          <w:sz w:val="22"/>
        </w:rPr>
        <w:t xml:space="preserve">Die Nummerierung der Tabellen und Abbildungen erfolgt im Beitrag fortlaufend. Die Liniendicke bei Tabellen beträgt 0,5 Punkt. </w:t>
      </w:r>
      <w:r w:rsidR="007D4E29">
        <w:rPr>
          <w:sz w:val="22"/>
        </w:rPr>
        <w:t>Wir bevorzugen Tabellen mit ausschließlich horizontaler Linienführung.</w:t>
      </w:r>
      <w:r>
        <w:rPr>
          <w:sz w:val="22"/>
        </w:rPr>
        <w:br/>
      </w:r>
    </w:p>
    <w:p w14:paraId="3927FE32" w14:textId="29EA1879" w:rsidR="008B722C" w:rsidRDefault="00727CCF" w:rsidP="003E3487">
      <w:pPr>
        <w:tabs>
          <w:tab w:val="left" w:pos="1418"/>
          <w:tab w:val="left" w:pos="5443"/>
        </w:tabs>
        <w:rPr>
          <w:sz w:val="22"/>
        </w:rPr>
      </w:pPr>
      <w:r>
        <w:rPr>
          <w:sz w:val="22"/>
        </w:rPr>
        <w:t>Bitte übermittel</w:t>
      </w:r>
      <w:r w:rsidR="00E93AA2">
        <w:rPr>
          <w:sz w:val="22"/>
        </w:rPr>
        <w:t>n Sie</w:t>
      </w:r>
      <w:r>
        <w:rPr>
          <w:sz w:val="22"/>
        </w:rPr>
        <w:t xml:space="preserve"> </w:t>
      </w:r>
      <w:r w:rsidR="007D4E29">
        <w:rPr>
          <w:sz w:val="22"/>
        </w:rPr>
        <w:t>mit</w:t>
      </w:r>
      <w:r>
        <w:rPr>
          <w:sz w:val="22"/>
        </w:rPr>
        <w:t xml:space="preserve"> </w:t>
      </w:r>
      <w:r w:rsidR="00E93AA2">
        <w:rPr>
          <w:sz w:val="22"/>
        </w:rPr>
        <w:t xml:space="preserve">Ihrem </w:t>
      </w:r>
      <w:r>
        <w:rPr>
          <w:sz w:val="22"/>
        </w:rPr>
        <w:t>Beitrag</w:t>
      </w:r>
      <w:r w:rsidR="007D4E29">
        <w:rPr>
          <w:sz w:val="22"/>
        </w:rPr>
        <w:t xml:space="preserve"> die darin</w:t>
      </w:r>
      <w:r w:rsidR="002212ED">
        <w:rPr>
          <w:sz w:val="22"/>
        </w:rPr>
        <w:t xml:space="preserve"> enthaltenen Abbildungen </w:t>
      </w:r>
      <w:r w:rsidR="008B722C">
        <w:rPr>
          <w:sz w:val="22"/>
        </w:rPr>
        <w:t>auch in</w:t>
      </w:r>
      <w:r>
        <w:rPr>
          <w:sz w:val="22"/>
        </w:rPr>
        <w:t xml:space="preserve"> einer gesonderten Datei</w:t>
      </w:r>
      <w:r w:rsidR="008B722C">
        <w:rPr>
          <w:sz w:val="22"/>
        </w:rPr>
        <w:t xml:space="preserve"> im Format </w:t>
      </w:r>
      <w:r w:rsidR="00077149">
        <w:rPr>
          <w:sz w:val="22"/>
        </w:rPr>
        <w:t>.</w:t>
      </w:r>
      <w:proofErr w:type="spellStart"/>
      <w:r w:rsidR="008B722C">
        <w:rPr>
          <w:sz w:val="22"/>
        </w:rPr>
        <w:t>jpg</w:t>
      </w:r>
      <w:proofErr w:type="spellEnd"/>
      <w:r w:rsidR="008B722C">
        <w:rPr>
          <w:sz w:val="22"/>
        </w:rPr>
        <w:t xml:space="preserve"> oder </w:t>
      </w:r>
      <w:r w:rsidR="00077149">
        <w:rPr>
          <w:sz w:val="22"/>
        </w:rPr>
        <w:t>.</w:t>
      </w:r>
      <w:proofErr w:type="spellStart"/>
      <w:r w:rsidR="008B722C">
        <w:rPr>
          <w:sz w:val="22"/>
        </w:rPr>
        <w:t>tif</w:t>
      </w:r>
      <w:proofErr w:type="spellEnd"/>
      <w:r w:rsidR="008B722C">
        <w:rPr>
          <w:sz w:val="22"/>
        </w:rPr>
        <w:t xml:space="preserve"> und eindeutig beschriftet.</w:t>
      </w:r>
      <w:r>
        <w:rPr>
          <w:sz w:val="22"/>
        </w:rPr>
        <w:t xml:space="preserve"> </w:t>
      </w:r>
    </w:p>
    <w:p w14:paraId="4E4F9589" w14:textId="77777777" w:rsidR="007D4E29" w:rsidRDefault="007D4E29" w:rsidP="007D4E29"/>
    <w:p w14:paraId="5E288CA6" w14:textId="5EF41407" w:rsidR="009640A3" w:rsidRPr="000967BB" w:rsidRDefault="00727CCF" w:rsidP="003E3487">
      <w:pPr>
        <w:tabs>
          <w:tab w:val="left" w:pos="1418"/>
          <w:tab w:val="left" w:pos="5443"/>
        </w:tabs>
        <w:rPr>
          <w:sz w:val="22"/>
          <w:szCs w:val="22"/>
        </w:rPr>
      </w:pPr>
      <w:r>
        <w:rPr>
          <w:b/>
        </w:rPr>
        <w:t>5. Literaturnachweise im Text</w:t>
      </w:r>
      <w:r>
        <w:rPr>
          <w:b/>
        </w:rPr>
        <w:br/>
      </w:r>
      <w:r w:rsidR="007D4E29" w:rsidRPr="005821E2">
        <w:rPr>
          <w:b/>
          <w:sz w:val="12"/>
          <w:szCs w:val="12"/>
        </w:rPr>
        <w:br/>
      </w:r>
      <w:r w:rsidRPr="000967BB">
        <w:rPr>
          <w:sz w:val="22"/>
          <w:szCs w:val="22"/>
        </w:rPr>
        <w:t xml:space="preserve">Bitte </w:t>
      </w:r>
      <w:r w:rsidR="00BC314B">
        <w:rPr>
          <w:sz w:val="22"/>
          <w:szCs w:val="22"/>
        </w:rPr>
        <w:t>geb</w:t>
      </w:r>
      <w:r w:rsidR="00E93AA2">
        <w:rPr>
          <w:sz w:val="22"/>
          <w:szCs w:val="22"/>
        </w:rPr>
        <w:t>en Sie</w:t>
      </w:r>
      <w:r w:rsidRPr="000967BB">
        <w:rPr>
          <w:sz w:val="22"/>
          <w:szCs w:val="22"/>
        </w:rPr>
        <w:t xml:space="preserve"> im Text Literaturbelege in Klammerschreibweise durch folgende Nennungen an:</w:t>
      </w:r>
      <w:r w:rsidRPr="000967BB">
        <w:rPr>
          <w:sz w:val="22"/>
          <w:szCs w:val="22"/>
        </w:rPr>
        <w:br/>
        <w:t xml:space="preserve">Nachname des Autors, Erscheinungsjahr der Publikation und bei wörtlichen Zitaten zusätzlich Hinweis auf die Seitenzahl. Bitte beachten: Nach Namensnennung </w:t>
      </w:r>
      <w:r w:rsidRPr="00E93AA2">
        <w:rPr>
          <w:b/>
          <w:bCs/>
          <w:sz w:val="22"/>
          <w:szCs w:val="22"/>
        </w:rPr>
        <w:t xml:space="preserve">kein </w:t>
      </w:r>
      <w:r w:rsidRPr="00E93AA2">
        <w:rPr>
          <w:sz w:val="22"/>
          <w:szCs w:val="22"/>
        </w:rPr>
        <w:t>Komma</w:t>
      </w:r>
      <w:r w:rsidRPr="000967BB">
        <w:rPr>
          <w:sz w:val="22"/>
          <w:szCs w:val="22"/>
        </w:rPr>
        <w:t>.</w:t>
      </w:r>
    </w:p>
    <w:p w14:paraId="54A89B03" w14:textId="77777777" w:rsidR="007D4E29" w:rsidRDefault="007101A9" w:rsidP="003E3487">
      <w:pPr>
        <w:rPr>
          <w:sz w:val="22"/>
          <w:szCs w:val="22"/>
        </w:rPr>
      </w:pPr>
      <w:r w:rsidRPr="005821E2">
        <w:rPr>
          <w:b/>
          <w:sz w:val="12"/>
          <w:szCs w:val="12"/>
        </w:rPr>
        <w:br/>
      </w:r>
      <w:r w:rsidR="00727CCF" w:rsidRPr="000967BB">
        <w:rPr>
          <w:i/>
          <w:sz w:val="22"/>
          <w:szCs w:val="22"/>
        </w:rPr>
        <w:t>Beispiele</w:t>
      </w:r>
      <w:r w:rsidR="007D4E29">
        <w:rPr>
          <w:sz w:val="22"/>
          <w:szCs w:val="22"/>
        </w:rPr>
        <w:t>:</w:t>
      </w:r>
      <w:r w:rsidR="007D4E29">
        <w:rPr>
          <w:sz w:val="22"/>
          <w:szCs w:val="22"/>
        </w:rPr>
        <w:tab/>
      </w:r>
      <w:r>
        <w:rPr>
          <w:sz w:val="22"/>
          <w:szCs w:val="22"/>
        </w:rPr>
        <w:t>xxx</w:t>
      </w:r>
      <w:r w:rsidR="007D4E29" w:rsidRPr="000967BB">
        <w:rPr>
          <w:sz w:val="22"/>
          <w:szCs w:val="22"/>
        </w:rPr>
        <w:t xml:space="preserve"> </w:t>
      </w:r>
      <w:r>
        <w:rPr>
          <w:sz w:val="22"/>
          <w:szCs w:val="22"/>
        </w:rPr>
        <w:t>(vgl. Kahlert 2002).</w:t>
      </w:r>
    </w:p>
    <w:p w14:paraId="634FB2B5" w14:textId="77777777" w:rsidR="007101A9" w:rsidRPr="000967BB" w:rsidRDefault="007101A9" w:rsidP="007101A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D4E29">
        <w:rPr>
          <w:sz w:val="22"/>
          <w:szCs w:val="22"/>
        </w:rPr>
        <w:tab/>
      </w:r>
      <w:r w:rsidR="00727CCF" w:rsidRPr="000967BB">
        <w:rPr>
          <w:sz w:val="22"/>
          <w:szCs w:val="22"/>
        </w:rPr>
        <w:t>„xxx“ (Kahlert 2002,</w:t>
      </w:r>
      <w:r w:rsidR="009470F2" w:rsidRPr="000967BB">
        <w:rPr>
          <w:sz w:val="22"/>
          <w:szCs w:val="22"/>
        </w:rPr>
        <w:t xml:space="preserve"> </w:t>
      </w:r>
      <w:r w:rsidR="00727CCF" w:rsidRPr="000967BB">
        <w:rPr>
          <w:sz w:val="22"/>
          <w:szCs w:val="22"/>
        </w:rPr>
        <w:t>93).</w:t>
      </w:r>
      <w:r w:rsidR="00727CCF" w:rsidRPr="000967BB">
        <w:rPr>
          <w:sz w:val="22"/>
          <w:szCs w:val="22"/>
        </w:rPr>
        <w:br/>
      </w:r>
    </w:p>
    <w:p w14:paraId="0387A3D2" w14:textId="77777777" w:rsidR="007101A9" w:rsidRPr="000967BB" w:rsidRDefault="00727CCF" w:rsidP="007101A9">
      <w:pPr>
        <w:tabs>
          <w:tab w:val="left" w:pos="1418"/>
          <w:tab w:val="left" w:pos="5443"/>
        </w:tabs>
        <w:rPr>
          <w:sz w:val="22"/>
          <w:szCs w:val="22"/>
        </w:rPr>
      </w:pPr>
      <w:r w:rsidRPr="000967BB">
        <w:rPr>
          <w:sz w:val="22"/>
          <w:szCs w:val="22"/>
        </w:rPr>
        <w:t>Mehrere Autoren sind bei der Erstnennung immer vollständig anzugeben. Bei nachfolgenden Verweisen genügt (bei drei oder mehr Autoren) die Angabe des Erstautors:</w:t>
      </w:r>
      <w:r w:rsidR="007101A9" w:rsidRPr="007101A9">
        <w:rPr>
          <w:sz w:val="22"/>
          <w:szCs w:val="22"/>
        </w:rPr>
        <w:t xml:space="preserve"> </w:t>
      </w:r>
    </w:p>
    <w:p w14:paraId="05A46F82" w14:textId="77777777" w:rsidR="007101A9" w:rsidRDefault="007101A9" w:rsidP="007101A9">
      <w:pPr>
        <w:rPr>
          <w:sz w:val="22"/>
          <w:szCs w:val="22"/>
        </w:rPr>
      </w:pPr>
      <w:r w:rsidRPr="005821E2">
        <w:rPr>
          <w:b/>
          <w:sz w:val="12"/>
          <w:szCs w:val="12"/>
        </w:rPr>
        <w:br/>
      </w:r>
      <w:r w:rsidRPr="000967BB">
        <w:rPr>
          <w:i/>
          <w:sz w:val="22"/>
          <w:szCs w:val="22"/>
        </w:rPr>
        <w:t>Beispiele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0967BB">
        <w:rPr>
          <w:sz w:val="22"/>
          <w:szCs w:val="22"/>
        </w:rPr>
        <w:t xml:space="preserve"> </w:t>
      </w:r>
      <w:r w:rsidR="00727CCF" w:rsidRPr="000967BB">
        <w:rPr>
          <w:sz w:val="22"/>
          <w:szCs w:val="22"/>
        </w:rPr>
        <w:t>(vgl.</w:t>
      </w:r>
      <w:r>
        <w:rPr>
          <w:sz w:val="22"/>
          <w:szCs w:val="22"/>
        </w:rPr>
        <w:t xml:space="preserve"> Reeken, Schwier &amp; Hoppe 2000).</w:t>
      </w:r>
    </w:p>
    <w:p w14:paraId="105674E5" w14:textId="77777777" w:rsidR="009640A3" w:rsidRPr="000967BB" w:rsidRDefault="00413B36" w:rsidP="007101A9">
      <w:pPr>
        <w:ind w:left="709" w:firstLine="709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r w:rsidR="00727CCF" w:rsidRPr="000967BB">
        <w:rPr>
          <w:sz w:val="22"/>
          <w:szCs w:val="22"/>
          <w:lang w:val="fr-FR"/>
        </w:rPr>
        <w:t>(</w:t>
      </w:r>
      <w:proofErr w:type="spellStart"/>
      <w:proofErr w:type="gramStart"/>
      <w:r w:rsidR="00727CCF" w:rsidRPr="000967BB">
        <w:rPr>
          <w:sz w:val="22"/>
          <w:szCs w:val="22"/>
          <w:lang w:val="fr-FR"/>
        </w:rPr>
        <w:t>vgl</w:t>
      </w:r>
      <w:proofErr w:type="spellEnd"/>
      <w:proofErr w:type="gramEnd"/>
      <w:r w:rsidR="00727CCF" w:rsidRPr="000967BB">
        <w:rPr>
          <w:sz w:val="22"/>
          <w:szCs w:val="22"/>
          <w:lang w:val="fr-FR"/>
        </w:rPr>
        <w:t>. Reeken et al. 2000).</w:t>
      </w:r>
    </w:p>
    <w:p w14:paraId="5FCF1E2D" w14:textId="77777777" w:rsidR="007101A9" w:rsidRDefault="007101A9" w:rsidP="007101A9">
      <w:r w:rsidRPr="005821E2">
        <w:rPr>
          <w:b/>
          <w:sz w:val="12"/>
          <w:szCs w:val="12"/>
        </w:rPr>
        <w:br/>
      </w:r>
      <w:r w:rsidR="00727CCF" w:rsidRPr="000967BB">
        <w:rPr>
          <w:sz w:val="22"/>
          <w:szCs w:val="22"/>
        </w:rPr>
        <w:t>Wird aus einer Publikation mehrfach direkt hintereinander zitiert, werden Autorenname und Jahreszahl durch (ebd.) ersetzt.</w:t>
      </w:r>
      <w:r w:rsidR="00727CCF" w:rsidRPr="000967BB">
        <w:rPr>
          <w:sz w:val="22"/>
          <w:szCs w:val="22"/>
        </w:rPr>
        <w:br/>
      </w:r>
    </w:p>
    <w:p w14:paraId="27C58BE6" w14:textId="39662193" w:rsidR="009640A3" w:rsidRPr="000967BB" w:rsidRDefault="00727CCF" w:rsidP="007101A9">
      <w:pPr>
        <w:rPr>
          <w:sz w:val="22"/>
          <w:szCs w:val="22"/>
        </w:rPr>
      </w:pPr>
      <w:r>
        <w:rPr>
          <w:b/>
        </w:rPr>
        <w:t>6. Literaturverzeichnis</w:t>
      </w:r>
      <w:r>
        <w:rPr>
          <w:b/>
        </w:rPr>
        <w:br/>
      </w:r>
      <w:r w:rsidR="007101A9" w:rsidRPr="005821E2">
        <w:rPr>
          <w:b/>
          <w:sz w:val="12"/>
          <w:szCs w:val="12"/>
        </w:rPr>
        <w:br/>
      </w:r>
      <w:r w:rsidRPr="000967BB">
        <w:rPr>
          <w:sz w:val="22"/>
          <w:szCs w:val="22"/>
        </w:rPr>
        <w:t>Schriftgröße:</w:t>
      </w:r>
      <w:r w:rsidR="007101A9">
        <w:rPr>
          <w:sz w:val="22"/>
          <w:szCs w:val="22"/>
        </w:rPr>
        <w:tab/>
      </w:r>
      <w:r w:rsidR="007101A9">
        <w:rPr>
          <w:sz w:val="22"/>
          <w:szCs w:val="22"/>
        </w:rPr>
        <w:tab/>
      </w:r>
      <w:r w:rsidRPr="000967BB">
        <w:rPr>
          <w:sz w:val="22"/>
          <w:szCs w:val="22"/>
        </w:rPr>
        <w:t>8 Punkt</w:t>
      </w:r>
      <w:r w:rsidRPr="000967BB">
        <w:rPr>
          <w:sz w:val="22"/>
          <w:szCs w:val="22"/>
        </w:rPr>
        <w:br/>
        <w:t>Zeilenabstand:</w:t>
      </w:r>
      <w:r w:rsidR="007101A9">
        <w:rPr>
          <w:sz w:val="22"/>
          <w:szCs w:val="22"/>
        </w:rPr>
        <w:tab/>
      </w:r>
      <w:r w:rsidR="007101A9">
        <w:rPr>
          <w:sz w:val="22"/>
          <w:szCs w:val="22"/>
        </w:rPr>
        <w:tab/>
      </w:r>
      <w:r w:rsidRPr="000967BB">
        <w:rPr>
          <w:sz w:val="22"/>
          <w:szCs w:val="22"/>
        </w:rPr>
        <w:t>10 Punkt</w:t>
      </w:r>
      <w:r w:rsidRPr="000967BB">
        <w:rPr>
          <w:sz w:val="22"/>
          <w:szCs w:val="22"/>
        </w:rPr>
        <w:br/>
      </w:r>
    </w:p>
    <w:p w14:paraId="6094D171" w14:textId="77777777" w:rsidR="009640A3" w:rsidRPr="000967BB" w:rsidRDefault="00727CCF" w:rsidP="007101A9">
      <w:pPr>
        <w:numPr>
          <w:ilvl w:val="0"/>
          <w:numId w:val="2"/>
        </w:numPr>
        <w:tabs>
          <w:tab w:val="clear" w:pos="570"/>
          <w:tab w:val="num" w:pos="567"/>
        </w:tabs>
        <w:ind w:hanging="570"/>
        <w:rPr>
          <w:sz w:val="22"/>
          <w:szCs w:val="22"/>
        </w:rPr>
      </w:pPr>
      <w:proofErr w:type="gramStart"/>
      <w:r w:rsidRPr="000967BB">
        <w:rPr>
          <w:i/>
          <w:sz w:val="22"/>
          <w:szCs w:val="22"/>
        </w:rPr>
        <w:t>Monographien</w:t>
      </w:r>
      <w:proofErr w:type="gramEnd"/>
      <w:r w:rsidRPr="000967BB">
        <w:rPr>
          <w:sz w:val="22"/>
          <w:szCs w:val="22"/>
        </w:rPr>
        <w:t>: Nachname(n), abgekürzte(r) Vorname(n). (Erscheinungsjahr): Titel der Publikation. Evtl. Aufl. Erscheinungsort</w:t>
      </w:r>
      <w:r w:rsidR="002D13A4">
        <w:rPr>
          <w:sz w:val="22"/>
          <w:szCs w:val="22"/>
        </w:rPr>
        <w:t>: Verlag</w:t>
      </w:r>
      <w:r w:rsidRPr="000967BB">
        <w:rPr>
          <w:sz w:val="22"/>
          <w:szCs w:val="22"/>
        </w:rPr>
        <w:t>.</w:t>
      </w:r>
    </w:p>
    <w:p w14:paraId="4833C28D" w14:textId="77777777" w:rsidR="009640A3" w:rsidRDefault="00173A74">
      <w:pPr>
        <w:tabs>
          <w:tab w:val="left" w:pos="567"/>
        </w:tabs>
        <w:ind w:left="180"/>
        <w:rPr>
          <w:sz w:val="16"/>
        </w:rPr>
      </w:pPr>
      <w:r w:rsidRPr="005821E2">
        <w:rPr>
          <w:b/>
          <w:sz w:val="12"/>
          <w:szCs w:val="12"/>
        </w:rPr>
        <w:br/>
      </w:r>
      <w:r w:rsidR="00727CCF" w:rsidRPr="000967BB">
        <w:rPr>
          <w:sz w:val="22"/>
          <w:szCs w:val="22"/>
        </w:rPr>
        <w:tab/>
        <w:t>Beispiele:</w:t>
      </w:r>
      <w:r w:rsidR="00727CCF" w:rsidRPr="000967BB">
        <w:rPr>
          <w:i/>
          <w:sz w:val="22"/>
          <w:szCs w:val="22"/>
        </w:rPr>
        <w:br/>
      </w:r>
      <w:r w:rsidR="00727CCF">
        <w:rPr>
          <w:sz w:val="16"/>
        </w:rPr>
        <w:tab/>
        <w:t>Hartinger, A. (1997): Interessenförderung. Eine Studie zum Sachunterricht. Bad Heilbrunn</w:t>
      </w:r>
      <w:r w:rsidR="002212ED">
        <w:rPr>
          <w:sz w:val="16"/>
        </w:rPr>
        <w:t>: Klinkhardt</w:t>
      </w:r>
      <w:r w:rsidR="00727CCF">
        <w:rPr>
          <w:sz w:val="16"/>
        </w:rPr>
        <w:t>.</w:t>
      </w:r>
      <w:r w:rsidR="00727CCF">
        <w:rPr>
          <w:sz w:val="16"/>
        </w:rPr>
        <w:br/>
      </w:r>
      <w:r w:rsidR="00727CCF">
        <w:rPr>
          <w:sz w:val="16"/>
        </w:rPr>
        <w:tab/>
        <w:t>Kaiser, A. (1997): Einführung in die Didaktik des Sachunterrichts. 4. Aufl. Hohengehren</w:t>
      </w:r>
      <w:r w:rsidR="002212ED">
        <w:rPr>
          <w:sz w:val="16"/>
        </w:rPr>
        <w:t>: Schneider</w:t>
      </w:r>
      <w:r w:rsidR="00727CCF">
        <w:rPr>
          <w:sz w:val="16"/>
        </w:rPr>
        <w:t>.</w:t>
      </w:r>
    </w:p>
    <w:p w14:paraId="04BB87A6" w14:textId="77777777" w:rsidR="009640A3" w:rsidRDefault="009640A3">
      <w:pPr>
        <w:tabs>
          <w:tab w:val="left" w:pos="567"/>
        </w:tabs>
        <w:ind w:left="180"/>
        <w:rPr>
          <w:sz w:val="16"/>
        </w:rPr>
      </w:pPr>
    </w:p>
    <w:p w14:paraId="294F986A" w14:textId="77777777" w:rsidR="009640A3" w:rsidRDefault="00727CCF" w:rsidP="007101A9">
      <w:pPr>
        <w:numPr>
          <w:ilvl w:val="0"/>
          <w:numId w:val="2"/>
        </w:numPr>
        <w:tabs>
          <w:tab w:val="clear" w:pos="570"/>
          <w:tab w:val="num" w:pos="567"/>
        </w:tabs>
        <w:ind w:left="567" w:hanging="567"/>
        <w:rPr>
          <w:sz w:val="16"/>
          <w:lang w:val="en-GB"/>
        </w:rPr>
      </w:pPr>
      <w:r w:rsidRPr="000967BB">
        <w:rPr>
          <w:i/>
          <w:sz w:val="22"/>
          <w:szCs w:val="22"/>
        </w:rPr>
        <w:t>Sammelwerke</w:t>
      </w:r>
      <w:r w:rsidRPr="000967BB">
        <w:rPr>
          <w:sz w:val="22"/>
          <w:szCs w:val="22"/>
        </w:rPr>
        <w:t>: Nachname(n) des/der Herausgeber, abgekürzte(r) Vorname(n). (Hrsg.) (Erscheinungsjahr): Titel der Publikation. Evtl. Aufl. Erscheinungsort</w:t>
      </w:r>
      <w:r w:rsidR="002D13A4">
        <w:rPr>
          <w:sz w:val="22"/>
          <w:szCs w:val="22"/>
        </w:rPr>
        <w:t>: Verlag</w:t>
      </w:r>
      <w:r w:rsidRPr="000967BB">
        <w:rPr>
          <w:sz w:val="22"/>
          <w:szCs w:val="22"/>
        </w:rPr>
        <w:t>.</w:t>
      </w:r>
      <w:r w:rsidRPr="000967BB">
        <w:rPr>
          <w:sz w:val="22"/>
          <w:szCs w:val="22"/>
        </w:rPr>
        <w:br/>
      </w:r>
      <w:r w:rsidR="00173A74" w:rsidRPr="005821E2">
        <w:rPr>
          <w:b/>
          <w:sz w:val="12"/>
          <w:szCs w:val="12"/>
        </w:rPr>
        <w:br/>
      </w:r>
      <w:r w:rsidRPr="000967BB">
        <w:rPr>
          <w:sz w:val="22"/>
          <w:szCs w:val="22"/>
        </w:rPr>
        <w:lastRenderedPageBreak/>
        <w:t>Beispiele:</w:t>
      </w:r>
      <w:r>
        <w:t xml:space="preserve"> </w:t>
      </w:r>
      <w:r>
        <w:br/>
      </w:r>
      <w:proofErr w:type="spellStart"/>
      <w:r>
        <w:rPr>
          <w:sz w:val="16"/>
        </w:rPr>
        <w:t>Glumpler</w:t>
      </w:r>
      <w:proofErr w:type="spellEnd"/>
      <w:r>
        <w:rPr>
          <w:sz w:val="16"/>
        </w:rPr>
        <w:t>, E. &amp; Wittkowske, S.  (Hrsg.) (1996): Sachunterricht heute. Zwischen interdisziplinärem Anspruch und Fachbezug. Bad Heilbrunn</w:t>
      </w:r>
      <w:r w:rsidR="002212ED">
        <w:rPr>
          <w:sz w:val="16"/>
        </w:rPr>
        <w:t>: Klinkhardt</w:t>
      </w:r>
      <w:r>
        <w:rPr>
          <w:sz w:val="16"/>
        </w:rPr>
        <w:t>.</w:t>
      </w:r>
      <w:r>
        <w:rPr>
          <w:sz w:val="16"/>
        </w:rPr>
        <w:br/>
        <w:t xml:space="preserve">Einsiedler, W., Götz, M., Hacker, H., Kahlert, J., Keck, R.W., &amp; Sandfuchs, U. (Hrsg.) (2005): Handbuch der Grundschulpädagogik und Grundschuldidaktik. </w:t>
      </w:r>
      <w:r>
        <w:rPr>
          <w:sz w:val="16"/>
          <w:lang w:val="en-GB"/>
        </w:rPr>
        <w:t xml:space="preserve">2. </w:t>
      </w:r>
      <w:proofErr w:type="spellStart"/>
      <w:r>
        <w:rPr>
          <w:sz w:val="16"/>
          <w:lang w:val="en-GB"/>
        </w:rPr>
        <w:t>Aufl</w:t>
      </w:r>
      <w:proofErr w:type="spellEnd"/>
      <w:r>
        <w:rPr>
          <w:sz w:val="16"/>
          <w:lang w:val="en-GB"/>
        </w:rPr>
        <w:t>. Bad</w:t>
      </w:r>
      <w:r w:rsidR="002212ED">
        <w:rPr>
          <w:sz w:val="16"/>
          <w:lang w:val="en-GB"/>
        </w:rPr>
        <w:t xml:space="preserve"> Heilbrunn: Klinkhardt.</w:t>
      </w:r>
      <w:r>
        <w:rPr>
          <w:sz w:val="16"/>
          <w:lang w:val="en-GB"/>
        </w:rPr>
        <w:br/>
      </w:r>
    </w:p>
    <w:p w14:paraId="6D96DB51" w14:textId="77777777" w:rsidR="009640A3" w:rsidRDefault="009640A3">
      <w:pPr>
        <w:ind w:left="180"/>
        <w:rPr>
          <w:sz w:val="16"/>
          <w:lang w:val="en-GB"/>
        </w:rPr>
      </w:pPr>
    </w:p>
    <w:p w14:paraId="4F68B733" w14:textId="77777777" w:rsidR="009640A3" w:rsidRPr="00173A74" w:rsidRDefault="00727CCF" w:rsidP="007101A9">
      <w:pPr>
        <w:numPr>
          <w:ilvl w:val="0"/>
          <w:numId w:val="2"/>
        </w:numPr>
        <w:tabs>
          <w:tab w:val="clear" w:pos="570"/>
          <w:tab w:val="num" w:pos="567"/>
        </w:tabs>
        <w:ind w:left="567" w:hanging="567"/>
        <w:rPr>
          <w:sz w:val="16"/>
        </w:rPr>
      </w:pPr>
      <w:r w:rsidRPr="000967BB">
        <w:rPr>
          <w:i/>
          <w:sz w:val="22"/>
          <w:szCs w:val="22"/>
        </w:rPr>
        <w:t>Beiträge aus Sammelwerken:</w:t>
      </w:r>
      <w:r w:rsidRPr="000967BB">
        <w:rPr>
          <w:sz w:val="22"/>
          <w:szCs w:val="22"/>
        </w:rPr>
        <w:t xml:space="preserve"> Nachname(n) des/der Autoren, abgekürzte(r) Vorname(n). (Jahr): Titel. In: Nachname(n) des/der Herausgeber, abgekürzte Vorname(n). (Hrsg.): Titel des Sammelbandes. Evtl. Aufl. Erscheinungsort, </w:t>
      </w:r>
      <w:r w:rsidR="00413B36">
        <w:rPr>
          <w:sz w:val="22"/>
          <w:szCs w:val="22"/>
        </w:rPr>
        <w:t xml:space="preserve">Verlag, </w:t>
      </w:r>
      <w:r w:rsidRPr="000967BB">
        <w:rPr>
          <w:sz w:val="22"/>
          <w:szCs w:val="22"/>
        </w:rPr>
        <w:t>Seitenangaben.</w:t>
      </w:r>
      <w:r w:rsidRPr="000967BB">
        <w:rPr>
          <w:sz w:val="22"/>
          <w:szCs w:val="22"/>
        </w:rPr>
        <w:br/>
      </w:r>
      <w:r w:rsidR="00173A74" w:rsidRPr="005821E2">
        <w:rPr>
          <w:b/>
          <w:sz w:val="12"/>
          <w:szCs w:val="12"/>
        </w:rPr>
        <w:br/>
      </w:r>
      <w:r w:rsidRPr="000967BB">
        <w:rPr>
          <w:sz w:val="22"/>
          <w:szCs w:val="22"/>
        </w:rPr>
        <w:t>Beispiel:</w:t>
      </w:r>
      <w:r>
        <w:rPr>
          <w:sz w:val="22"/>
        </w:rPr>
        <w:br/>
      </w:r>
      <w:r>
        <w:rPr>
          <w:sz w:val="16"/>
        </w:rPr>
        <w:t xml:space="preserve">Götz, M. (2005): Heimat als Bezugsfeld der Heimatkunde und des Sachunterrichts. In: </w:t>
      </w:r>
      <w:r w:rsidR="00173A74">
        <w:rPr>
          <w:sz w:val="16"/>
        </w:rPr>
        <w:t xml:space="preserve">W. </w:t>
      </w:r>
      <w:r>
        <w:rPr>
          <w:sz w:val="16"/>
        </w:rPr>
        <w:t xml:space="preserve">Einsiedler, </w:t>
      </w:r>
      <w:r w:rsidR="00173A74">
        <w:rPr>
          <w:sz w:val="16"/>
        </w:rPr>
        <w:t>M</w:t>
      </w:r>
      <w:r>
        <w:rPr>
          <w:sz w:val="16"/>
        </w:rPr>
        <w:t>.</w:t>
      </w:r>
      <w:r w:rsidR="00173A74">
        <w:rPr>
          <w:sz w:val="16"/>
        </w:rPr>
        <w:t xml:space="preserve"> Götz</w:t>
      </w:r>
      <w:r>
        <w:rPr>
          <w:sz w:val="16"/>
        </w:rPr>
        <w:t xml:space="preserve">, </w:t>
      </w:r>
      <w:r w:rsidR="00173A74">
        <w:rPr>
          <w:sz w:val="16"/>
        </w:rPr>
        <w:t>H. Hacker, J.</w:t>
      </w:r>
      <w:r>
        <w:rPr>
          <w:sz w:val="16"/>
        </w:rPr>
        <w:t xml:space="preserve"> Kah</w:t>
      </w:r>
      <w:r w:rsidR="00173A74">
        <w:rPr>
          <w:sz w:val="16"/>
        </w:rPr>
        <w:t>lert, R.W. Keck</w:t>
      </w:r>
      <w:r>
        <w:rPr>
          <w:sz w:val="16"/>
        </w:rPr>
        <w:t xml:space="preserve"> &amp; </w:t>
      </w:r>
      <w:r w:rsidR="00173A74">
        <w:rPr>
          <w:sz w:val="16"/>
        </w:rPr>
        <w:t xml:space="preserve">U. </w:t>
      </w:r>
      <w:r>
        <w:rPr>
          <w:sz w:val="16"/>
        </w:rPr>
        <w:t xml:space="preserve">Sandfuchs (Hrsg.): Handbuch der Grundschulpädagogik und Grundschuldidaktik. </w:t>
      </w:r>
      <w:r w:rsidRPr="00173A74">
        <w:rPr>
          <w:sz w:val="16"/>
        </w:rPr>
        <w:t>2. Aufl.</w:t>
      </w:r>
      <w:r w:rsidR="00173A74">
        <w:rPr>
          <w:sz w:val="16"/>
        </w:rPr>
        <w:t>, Bad Heil</w:t>
      </w:r>
      <w:r w:rsidR="009470F2" w:rsidRPr="00173A74">
        <w:rPr>
          <w:sz w:val="16"/>
        </w:rPr>
        <w:t xml:space="preserve">brunn, </w:t>
      </w:r>
      <w:r w:rsidR="00413B36">
        <w:rPr>
          <w:sz w:val="16"/>
        </w:rPr>
        <w:t xml:space="preserve">Klinkhardt, </w:t>
      </w:r>
      <w:r w:rsidRPr="00173A74">
        <w:rPr>
          <w:sz w:val="16"/>
        </w:rPr>
        <w:t>596-604.</w:t>
      </w:r>
    </w:p>
    <w:p w14:paraId="7F48F445" w14:textId="77777777" w:rsidR="009640A3" w:rsidRPr="00173A74" w:rsidRDefault="009640A3">
      <w:pPr>
        <w:tabs>
          <w:tab w:val="left" w:pos="510"/>
        </w:tabs>
        <w:ind w:left="567" w:hanging="387"/>
        <w:rPr>
          <w:sz w:val="16"/>
        </w:rPr>
      </w:pPr>
    </w:p>
    <w:p w14:paraId="2CCFE59E" w14:textId="77777777" w:rsidR="009640A3" w:rsidRDefault="00727CCF" w:rsidP="007101A9">
      <w:pPr>
        <w:tabs>
          <w:tab w:val="left" w:pos="510"/>
        </w:tabs>
        <w:ind w:left="567" w:hanging="567"/>
        <w:rPr>
          <w:sz w:val="22"/>
        </w:rPr>
      </w:pPr>
      <w:r>
        <w:rPr>
          <w:sz w:val="22"/>
        </w:rPr>
        <w:t>d)</w:t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Zeitschriftenartikel:</w:t>
      </w:r>
      <w:r>
        <w:rPr>
          <w:sz w:val="22"/>
        </w:rPr>
        <w:t xml:space="preserve"> Nachname(n), abgekürzte Vorname(n), (Jahr): Titel. In: Zeitschriftentitel,</w:t>
      </w:r>
      <w:r>
        <w:rPr>
          <w:sz w:val="22"/>
        </w:rPr>
        <w:br/>
        <w:t>Jahrgang, Seitenangaben.</w:t>
      </w:r>
      <w:r>
        <w:rPr>
          <w:sz w:val="22"/>
        </w:rPr>
        <w:br/>
      </w:r>
      <w:r w:rsidR="00173A74" w:rsidRPr="005821E2">
        <w:rPr>
          <w:b/>
          <w:sz w:val="12"/>
          <w:szCs w:val="12"/>
        </w:rPr>
        <w:br/>
      </w:r>
      <w:r>
        <w:rPr>
          <w:sz w:val="22"/>
        </w:rPr>
        <w:t>Beispiel:</w:t>
      </w:r>
    </w:p>
    <w:p w14:paraId="3EA89D44" w14:textId="77777777" w:rsidR="009640A3" w:rsidRDefault="00727CCF">
      <w:pPr>
        <w:tabs>
          <w:tab w:val="left" w:pos="567"/>
        </w:tabs>
        <w:spacing w:line="200" w:lineRule="exact"/>
        <w:ind w:left="567" w:hanging="387"/>
        <w:rPr>
          <w:sz w:val="16"/>
        </w:rPr>
      </w:pPr>
      <w:r>
        <w:rPr>
          <w:sz w:val="16"/>
        </w:rPr>
        <w:tab/>
        <w:t>Fölling-Albers, M., Hartinger, A. &amp; Mörtl-Hafizovic, D. (2004): Situiertes Lernen in der Lehrerbildung. In: Zeitschrift für Pädago</w:t>
      </w:r>
      <w:r w:rsidR="009470F2">
        <w:rPr>
          <w:sz w:val="16"/>
        </w:rPr>
        <w:t xml:space="preserve">gik, 50, </w:t>
      </w:r>
      <w:r>
        <w:rPr>
          <w:sz w:val="16"/>
        </w:rPr>
        <w:t xml:space="preserve">727-747. </w:t>
      </w:r>
      <w:r>
        <w:rPr>
          <w:sz w:val="16"/>
        </w:rPr>
        <w:br/>
      </w:r>
      <w:r>
        <w:rPr>
          <w:sz w:val="22"/>
        </w:rPr>
        <w:br/>
        <w:t>Bei Zeitschriften, die nicht durchpaginiert sind, ist vor den Seitenangaben noch die Heftnummer zu nennen.</w:t>
      </w:r>
      <w:r>
        <w:rPr>
          <w:sz w:val="22"/>
        </w:rPr>
        <w:br/>
      </w:r>
      <w:r>
        <w:rPr>
          <w:sz w:val="22"/>
        </w:rPr>
        <w:br/>
        <w:t>Beispiel:</w:t>
      </w:r>
      <w:r>
        <w:rPr>
          <w:sz w:val="22"/>
        </w:rPr>
        <w:br/>
      </w:r>
      <w:r>
        <w:rPr>
          <w:sz w:val="16"/>
        </w:rPr>
        <w:t>Kahlert, J. (2002): Sachunterricht mit Perspektiven.  In: Grundschule, 34</w:t>
      </w:r>
      <w:r w:rsidR="009470F2">
        <w:rPr>
          <w:sz w:val="16"/>
        </w:rPr>
        <w:t>, H.2</w:t>
      </w:r>
      <w:proofErr w:type="gramStart"/>
      <w:r w:rsidR="009470F2">
        <w:rPr>
          <w:sz w:val="16"/>
        </w:rPr>
        <w:t xml:space="preserve">,  </w:t>
      </w:r>
      <w:r>
        <w:rPr>
          <w:sz w:val="16"/>
        </w:rPr>
        <w:t>33</w:t>
      </w:r>
      <w:proofErr w:type="gramEnd"/>
      <w:r>
        <w:rPr>
          <w:sz w:val="16"/>
        </w:rPr>
        <w:t xml:space="preserve">-34. </w:t>
      </w:r>
    </w:p>
    <w:p w14:paraId="65A5FC63" w14:textId="77777777" w:rsidR="009640A3" w:rsidRDefault="009640A3">
      <w:pPr>
        <w:tabs>
          <w:tab w:val="left" w:pos="510"/>
        </w:tabs>
        <w:spacing w:line="200" w:lineRule="exact"/>
        <w:ind w:left="180"/>
        <w:rPr>
          <w:sz w:val="16"/>
        </w:rPr>
      </w:pPr>
    </w:p>
    <w:p w14:paraId="2BD05522" w14:textId="77777777" w:rsidR="009640A3" w:rsidRPr="007101A9" w:rsidRDefault="007101A9" w:rsidP="00173A74">
      <w:pPr>
        <w:pStyle w:val="Listenabsatz"/>
        <w:tabs>
          <w:tab w:val="left" w:pos="567"/>
        </w:tabs>
        <w:spacing w:line="200" w:lineRule="exact"/>
        <w:ind w:left="570" w:hanging="570"/>
        <w:rPr>
          <w:sz w:val="22"/>
        </w:rPr>
      </w:pPr>
      <w:r>
        <w:rPr>
          <w:sz w:val="22"/>
        </w:rPr>
        <w:t>e)</w:t>
      </w:r>
      <w:r>
        <w:rPr>
          <w:sz w:val="22"/>
        </w:rPr>
        <w:tab/>
      </w:r>
      <w:r>
        <w:rPr>
          <w:sz w:val="22"/>
        </w:rPr>
        <w:tab/>
      </w:r>
      <w:r w:rsidR="00727CCF" w:rsidRPr="007101A9">
        <w:rPr>
          <w:sz w:val="22"/>
        </w:rPr>
        <w:t>Fremdsprachige Literatur bitte im Originaltitel angeben.</w:t>
      </w:r>
    </w:p>
    <w:p w14:paraId="725EB3CB" w14:textId="77777777" w:rsidR="009640A3" w:rsidRDefault="00173A74" w:rsidP="00173A74">
      <w:pPr>
        <w:tabs>
          <w:tab w:val="left" w:pos="567"/>
        </w:tabs>
        <w:spacing w:line="200" w:lineRule="exact"/>
        <w:ind w:left="180"/>
        <w:rPr>
          <w:sz w:val="22"/>
          <w:lang w:val="en-GB"/>
        </w:rPr>
      </w:pPr>
      <w:r w:rsidRPr="00D6382C">
        <w:rPr>
          <w:b/>
          <w:sz w:val="12"/>
          <w:szCs w:val="12"/>
          <w:lang w:val="en-US"/>
        </w:rPr>
        <w:br/>
      </w:r>
      <w:r w:rsidR="00727CCF" w:rsidRPr="00D6382C">
        <w:rPr>
          <w:sz w:val="22"/>
          <w:lang w:val="en-US"/>
        </w:rPr>
        <w:tab/>
      </w:r>
      <w:proofErr w:type="spellStart"/>
      <w:r w:rsidR="00727CCF">
        <w:rPr>
          <w:sz w:val="22"/>
          <w:lang w:val="en-GB"/>
        </w:rPr>
        <w:t>Beispiel</w:t>
      </w:r>
      <w:proofErr w:type="spellEnd"/>
      <w:r w:rsidR="00727CCF">
        <w:rPr>
          <w:sz w:val="22"/>
          <w:lang w:val="en-GB"/>
        </w:rPr>
        <w:t>:</w:t>
      </w:r>
    </w:p>
    <w:p w14:paraId="362466A9" w14:textId="77777777" w:rsidR="009640A3" w:rsidRPr="00080D4A" w:rsidRDefault="00727CCF" w:rsidP="00173A74">
      <w:pPr>
        <w:tabs>
          <w:tab w:val="left" w:pos="709"/>
        </w:tabs>
        <w:spacing w:line="200" w:lineRule="exact"/>
        <w:ind w:left="540" w:firstLine="27"/>
        <w:rPr>
          <w:sz w:val="16"/>
        </w:rPr>
      </w:pPr>
      <w:r>
        <w:rPr>
          <w:sz w:val="16"/>
          <w:lang w:val="en-GB"/>
        </w:rPr>
        <w:t xml:space="preserve">Haft, H. &amp; </w:t>
      </w:r>
      <w:proofErr w:type="spellStart"/>
      <w:r>
        <w:rPr>
          <w:sz w:val="16"/>
          <w:lang w:val="en-GB"/>
        </w:rPr>
        <w:t>Hopmann</w:t>
      </w:r>
      <w:proofErr w:type="spellEnd"/>
      <w:r>
        <w:rPr>
          <w:sz w:val="16"/>
          <w:lang w:val="en-GB"/>
        </w:rPr>
        <w:t xml:space="preserve">, S. (1990): Curriculum administration as symbolic action. In: Haft, H. &amp; </w:t>
      </w:r>
      <w:proofErr w:type="spellStart"/>
      <w:r>
        <w:rPr>
          <w:sz w:val="16"/>
          <w:lang w:val="en-GB"/>
        </w:rPr>
        <w:t>Hopmann</w:t>
      </w:r>
      <w:proofErr w:type="spellEnd"/>
      <w:r>
        <w:rPr>
          <w:sz w:val="16"/>
          <w:lang w:val="en-GB"/>
        </w:rPr>
        <w:t xml:space="preserve">, S. (eds.): Case Studies in Curriculum Administration History. </w:t>
      </w:r>
      <w:r w:rsidRPr="00080D4A">
        <w:rPr>
          <w:sz w:val="16"/>
        </w:rPr>
        <w:t>N</w:t>
      </w:r>
      <w:r w:rsidR="009470F2" w:rsidRPr="00080D4A">
        <w:rPr>
          <w:sz w:val="16"/>
        </w:rPr>
        <w:t xml:space="preserve">ew York, </w:t>
      </w:r>
      <w:r w:rsidRPr="00080D4A">
        <w:rPr>
          <w:sz w:val="16"/>
        </w:rPr>
        <w:t>143-158.</w:t>
      </w:r>
    </w:p>
    <w:p w14:paraId="2D833B3C" w14:textId="77777777" w:rsidR="00727CCF" w:rsidRPr="00D63E03" w:rsidRDefault="00727CCF" w:rsidP="00077149">
      <w:pPr>
        <w:tabs>
          <w:tab w:val="left" w:pos="510"/>
        </w:tabs>
        <w:spacing w:line="280" w:lineRule="exact"/>
        <w:rPr>
          <w:sz w:val="16"/>
        </w:rPr>
      </w:pPr>
      <w:r>
        <w:rPr>
          <w:sz w:val="22"/>
        </w:rPr>
        <w:br/>
      </w:r>
    </w:p>
    <w:sectPr w:rsidR="00727CCF" w:rsidRPr="00D63E03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247D" w14:textId="77777777" w:rsidR="00D70CE9" w:rsidRDefault="00D70CE9">
      <w:r>
        <w:separator/>
      </w:r>
    </w:p>
  </w:endnote>
  <w:endnote w:type="continuationSeparator" w:id="0">
    <w:p w14:paraId="47194504" w14:textId="77777777" w:rsidR="00D70CE9" w:rsidRDefault="00D7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E0F9" w14:textId="77777777" w:rsidR="009640A3" w:rsidRDefault="00727CC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8508A73" w14:textId="77777777" w:rsidR="009640A3" w:rsidRDefault="009640A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1253" w14:textId="77777777" w:rsidR="009640A3" w:rsidRDefault="00727CC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13B36">
      <w:rPr>
        <w:rStyle w:val="Seitenzahl"/>
        <w:noProof/>
      </w:rPr>
      <w:t>2</w:t>
    </w:r>
    <w:r>
      <w:rPr>
        <w:rStyle w:val="Seitenzahl"/>
      </w:rPr>
      <w:fldChar w:fldCharType="end"/>
    </w:r>
  </w:p>
  <w:p w14:paraId="1F07EF7E" w14:textId="77777777" w:rsidR="009640A3" w:rsidRDefault="009640A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387D" w14:textId="77777777" w:rsidR="00D70CE9" w:rsidRDefault="00D70CE9">
      <w:r>
        <w:separator/>
      </w:r>
    </w:p>
  </w:footnote>
  <w:footnote w:type="continuationSeparator" w:id="0">
    <w:p w14:paraId="1A32A50B" w14:textId="77777777" w:rsidR="00D70CE9" w:rsidRDefault="00D7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0409"/>
    <w:multiLevelType w:val="singleLevel"/>
    <w:tmpl w:val="ECD695C2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hint="default"/>
        <w:sz w:val="24"/>
      </w:rPr>
    </w:lvl>
  </w:abstractNum>
  <w:abstractNum w:abstractNumId="1" w15:restartNumberingAfterBreak="0">
    <w:nsid w:val="2A5B0D88"/>
    <w:multiLevelType w:val="hybridMultilevel"/>
    <w:tmpl w:val="A7D40B1A"/>
    <w:lvl w:ilvl="0" w:tplc="EC9252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3D9E"/>
    <w:multiLevelType w:val="hybridMultilevel"/>
    <w:tmpl w:val="88A48222"/>
    <w:lvl w:ilvl="0" w:tplc="2D0C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95ED9"/>
    <w:multiLevelType w:val="hybridMultilevel"/>
    <w:tmpl w:val="8F542F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41020"/>
    <w:multiLevelType w:val="hybridMultilevel"/>
    <w:tmpl w:val="31F054D4"/>
    <w:lvl w:ilvl="0" w:tplc="A18A9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859F7"/>
    <w:multiLevelType w:val="multilevel"/>
    <w:tmpl w:val="5A560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49815323">
    <w:abstractNumId w:val="5"/>
  </w:num>
  <w:num w:numId="2" w16cid:durableId="1240755372">
    <w:abstractNumId w:val="0"/>
  </w:num>
  <w:num w:numId="3" w16cid:durableId="1687780227">
    <w:abstractNumId w:val="2"/>
  </w:num>
  <w:num w:numId="4" w16cid:durableId="503058833">
    <w:abstractNumId w:val="4"/>
  </w:num>
  <w:num w:numId="5" w16cid:durableId="396172990">
    <w:abstractNumId w:val="3"/>
  </w:num>
  <w:num w:numId="6" w16cid:durableId="122278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0A0"/>
    <w:rsid w:val="0004762C"/>
    <w:rsid w:val="00077149"/>
    <w:rsid w:val="00080D4A"/>
    <w:rsid w:val="000967BB"/>
    <w:rsid w:val="000C2108"/>
    <w:rsid w:val="000F5109"/>
    <w:rsid w:val="00123757"/>
    <w:rsid w:val="001727B0"/>
    <w:rsid w:val="00173A74"/>
    <w:rsid w:val="001807E0"/>
    <w:rsid w:val="001D3932"/>
    <w:rsid w:val="002212ED"/>
    <w:rsid w:val="002D13A4"/>
    <w:rsid w:val="00347BD3"/>
    <w:rsid w:val="00373F49"/>
    <w:rsid w:val="00376A70"/>
    <w:rsid w:val="003E3487"/>
    <w:rsid w:val="00413B36"/>
    <w:rsid w:val="00482F29"/>
    <w:rsid w:val="00534A2A"/>
    <w:rsid w:val="0057238E"/>
    <w:rsid w:val="005821E2"/>
    <w:rsid w:val="0069647A"/>
    <w:rsid w:val="006F4F5F"/>
    <w:rsid w:val="007101A9"/>
    <w:rsid w:val="00715330"/>
    <w:rsid w:val="00727CCF"/>
    <w:rsid w:val="00735A66"/>
    <w:rsid w:val="00745340"/>
    <w:rsid w:val="007B14C9"/>
    <w:rsid w:val="007D4E29"/>
    <w:rsid w:val="0089070F"/>
    <w:rsid w:val="00897C81"/>
    <w:rsid w:val="008B722C"/>
    <w:rsid w:val="008C5119"/>
    <w:rsid w:val="00931440"/>
    <w:rsid w:val="009470F2"/>
    <w:rsid w:val="009640A3"/>
    <w:rsid w:val="009655C9"/>
    <w:rsid w:val="0099398A"/>
    <w:rsid w:val="00A25AD7"/>
    <w:rsid w:val="00AD5130"/>
    <w:rsid w:val="00B82C16"/>
    <w:rsid w:val="00BC314B"/>
    <w:rsid w:val="00BF7652"/>
    <w:rsid w:val="00C900A0"/>
    <w:rsid w:val="00C9497D"/>
    <w:rsid w:val="00D05935"/>
    <w:rsid w:val="00D2498A"/>
    <w:rsid w:val="00D6382C"/>
    <w:rsid w:val="00D63E03"/>
    <w:rsid w:val="00D70CE9"/>
    <w:rsid w:val="00D77662"/>
    <w:rsid w:val="00E53EAD"/>
    <w:rsid w:val="00E93AA2"/>
    <w:rsid w:val="00EA7350"/>
    <w:rsid w:val="00EC5515"/>
    <w:rsid w:val="00ED4AAC"/>
    <w:rsid w:val="00F42903"/>
    <w:rsid w:val="00F441C4"/>
    <w:rsid w:val="00FB593D"/>
    <w:rsid w:val="00FC7DA9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0F3E4"/>
  <w15:docId w15:val="{1C70D51C-E041-E245-B1E6-8617C101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B14C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771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71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714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71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7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A16FD-442C-45CF-994B-B0FEE8DD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Autorenhinweise für die Publikation:</vt:lpstr>
    </vt:vector>
  </TitlesOfParts>
  <Company>LMU-F11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Autorenhinweise für die Publikation:</dc:title>
  <dc:creator>Herstellung</dc:creator>
  <cp:lastModifiedBy>Michael Haider</cp:lastModifiedBy>
  <cp:revision>12</cp:revision>
  <cp:lastPrinted>2005-04-04T06:58:00Z</cp:lastPrinted>
  <dcterms:created xsi:type="dcterms:W3CDTF">2013-12-12T09:35:00Z</dcterms:created>
  <dcterms:modified xsi:type="dcterms:W3CDTF">2022-10-16T19:17:00Z</dcterms:modified>
</cp:coreProperties>
</file>