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CD0E" w14:textId="77777777" w:rsidR="007D69BC" w:rsidRPr="00C41C18" w:rsidRDefault="003B7CF8" w:rsidP="00F8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cstheme="minorHAnsi"/>
          <w:b/>
          <w:sz w:val="22"/>
          <w:szCs w:val="20"/>
        </w:rPr>
      </w:pPr>
      <w:r w:rsidRPr="00C41C18">
        <w:rPr>
          <w:b/>
          <w:sz w:val="28"/>
          <w:szCs w:val="20"/>
        </w:rPr>
        <w:t>Arbeitgeber-</w:t>
      </w:r>
      <w:r w:rsidR="003B7651">
        <w:rPr>
          <w:b/>
          <w:sz w:val="28"/>
          <w:szCs w:val="20"/>
        </w:rPr>
        <w:t>Vorlage</w:t>
      </w:r>
      <w:r w:rsidRPr="00C41C18">
        <w:rPr>
          <w:b/>
          <w:sz w:val="28"/>
          <w:szCs w:val="20"/>
        </w:rPr>
        <w:t xml:space="preserve"> zur Durchführung einer </w:t>
      </w:r>
      <w:r w:rsidR="00903F62">
        <w:rPr>
          <w:b/>
          <w:sz w:val="28"/>
          <w:szCs w:val="20"/>
        </w:rPr>
        <w:br/>
      </w:r>
      <w:r w:rsidRPr="00C41C18">
        <w:rPr>
          <w:b/>
          <w:sz w:val="28"/>
          <w:szCs w:val="20"/>
        </w:rPr>
        <w:t xml:space="preserve">arbeitsmedizinischen </w:t>
      </w:r>
      <w:r w:rsidR="003B7651">
        <w:rPr>
          <w:b/>
          <w:sz w:val="28"/>
          <w:szCs w:val="20"/>
        </w:rPr>
        <w:t xml:space="preserve">Vorsorge </w:t>
      </w:r>
      <w:r w:rsidR="003C1A72">
        <w:rPr>
          <w:b/>
          <w:sz w:val="28"/>
          <w:szCs w:val="20"/>
        </w:rPr>
        <w:t>nach ArbM</w:t>
      </w:r>
      <w:r w:rsidR="003B7651">
        <w:rPr>
          <w:b/>
          <w:sz w:val="28"/>
          <w:szCs w:val="20"/>
        </w:rPr>
        <w:t>e</w:t>
      </w:r>
      <w:r w:rsidR="003C1A72">
        <w:rPr>
          <w:b/>
          <w:sz w:val="28"/>
          <w:szCs w:val="20"/>
        </w:rPr>
        <w:t>dV</w:t>
      </w:r>
      <w:r w:rsidR="003B7651">
        <w:rPr>
          <w:b/>
          <w:sz w:val="28"/>
          <w:szCs w:val="20"/>
        </w:rPr>
        <w:t xml:space="preserve">V oder </w:t>
      </w:r>
      <w:r w:rsidR="00903F62">
        <w:rPr>
          <w:b/>
          <w:sz w:val="28"/>
          <w:szCs w:val="20"/>
        </w:rPr>
        <w:br/>
      </w:r>
      <w:r w:rsidR="003B7651">
        <w:rPr>
          <w:b/>
          <w:sz w:val="28"/>
          <w:szCs w:val="20"/>
        </w:rPr>
        <w:t xml:space="preserve">einer </w:t>
      </w:r>
      <w:r w:rsidRPr="00C41C18">
        <w:rPr>
          <w:b/>
          <w:sz w:val="28"/>
          <w:szCs w:val="20"/>
        </w:rPr>
        <w:t>Eignungsuntersuchung</w:t>
      </w:r>
      <w:r w:rsidRPr="00C41C18">
        <w:rPr>
          <w:rFonts w:cstheme="minorHAnsi"/>
          <w:b/>
          <w:sz w:val="28"/>
          <w:szCs w:val="20"/>
        </w:rPr>
        <w:t xml:space="preserve"> </w:t>
      </w:r>
    </w:p>
    <w:p w14:paraId="7D315418" w14:textId="77777777" w:rsidR="00C41C18" w:rsidRDefault="00C41C18" w:rsidP="007D69BC">
      <w:pPr>
        <w:spacing w:after="120" w:line="288" w:lineRule="auto"/>
        <w:jc w:val="left"/>
        <w:rPr>
          <w:rFonts w:cstheme="minorHAnsi"/>
          <w:b/>
          <w:szCs w:val="20"/>
        </w:rPr>
      </w:pPr>
    </w:p>
    <w:p w14:paraId="68741DE5" w14:textId="77777777" w:rsidR="003B7CF8" w:rsidRPr="003B7CF8" w:rsidRDefault="007D69BC" w:rsidP="007D69BC">
      <w:pPr>
        <w:spacing w:after="120" w:line="288" w:lineRule="auto"/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Für: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900"/>
        <w:gridCol w:w="1474"/>
        <w:gridCol w:w="1799"/>
      </w:tblGrid>
      <w:tr w:rsidR="00DA5125" w:rsidRPr="00EC0234" w14:paraId="17B17147" w14:textId="77777777" w:rsidTr="004A4E2B">
        <w:trPr>
          <w:trHeight w:val="567"/>
        </w:trPr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14:paraId="49ABB9BA" w14:textId="77777777" w:rsidR="00DA5125" w:rsidRPr="00EC0234" w:rsidRDefault="00DA5125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Name / Vorname: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00DEBF" w14:textId="77777777" w:rsidR="00DA5125" w:rsidRPr="00EC0234" w:rsidRDefault="00DA5125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785" w:type="pct"/>
            <w:tcBorders>
              <w:right w:val="single" w:sz="4" w:space="0" w:color="auto"/>
            </w:tcBorders>
            <w:vAlign w:val="center"/>
          </w:tcPr>
          <w:p w14:paraId="286E3ED9" w14:textId="77777777" w:rsidR="00DA5125" w:rsidRPr="00EC0234" w:rsidRDefault="00DA5125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Geburtsdatum: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DCF2B" w14:textId="77777777" w:rsidR="00DA5125" w:rsidRPr="00EC0234" w:rsidRDefault="00DA5125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0D535D4E" w14:textId="77777777" w:rsidR="003B7CF8" w:rsidRPr="007D69BC" w:rsidRDefault="003B7CF8" w:rsidP="007D69BC">
      <w:pPr>
        <w:spacing w:line="288" w:lineRule="auto"/>
        <w:rPr>
          <w:sz w:val="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7171"/>
      </w:tblGrid>
      <w:tr w:rsidR="00EC0234" w:rsidRPr="00EC0234" w14:paraId="6D49F617" w14:textId="77777777" w:rsidTr="004A4E2B">
        <w:trPr>
          <w:trHeight w:val="567"/>
        </w:trPr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14:paraId="522F28C4" w14:textId="77777777" w:rsidR="00EC0234" w:rsidRPr="00EC0234" w:rsidRDefault="00EC0234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Institut / Lehrstuhl, etc.: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BC037" w14:textId="77777777" w:rsidR="00EC0234" w:rsidRPr="00EC0234" w:rsidRDefault="00EC0234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4972B0CA" w14:textId="77777777" w:rsidR="003B7CF8" w:rsidRPr="00EC0234" w:rsidRDefault="003B7651" w:rsidP="007D69BC">
      <w:pPr>
        <w:spacing w:before="240" w:after="120" w:line="288" w:lineRule="auto"/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Der </w:t>
      </w:r>
      <w:r w:rsidR="00903F62">
        <w:rPr>
          <w:rFonts w:cstheme="minorHAnsi"/>
          <w:b/>
          <w:szCs w:val="20"/>
        </w:rPr>
        <w:t xml:space="preserve">für den Arbeitsbereich </w:t>
      </w:r>
      <w:r>
        <w:rPr>
          <w:rFonts w:cstheme="minorHAnsi"/>
          <w:b/>
          <w:szCs w:val="20"/>
        </w:rPr>
        <w:t>für den Arbeits- und Gesundheitsschutz verantwor</w:t>
      </w:r>
      <w:r w:rsidR="00903F62">
        <w:rPr>
          <w:rFonts w:cstheme="minorHAnsi"/>
          <w:b/>
          <w:szCs w:val="20"/>
        </w:rPr>
        <w:t>tlich</w:t>
      </w:r>
      <w:r>
        <w:rPr>
          <w:rFonts w:cstheme="minorHAnsi"/>
          <w:b/>
          <w:szCs w:val="20"/>
        </w:rPr>
        <w:t>e Vorgesetzte</w:t>
      </w:r>
      <w:r w:rsidR="00903F62">
        <w:rPr>
          <w:rFonts w:cstheme="minorHAnsi"/>
          <w:b/>
          <w:szCs w:val="20"/>
        </w:rPr>
        <w:t>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549"/>
        <w:gridCol w:w="225"/>
        <w:gridCol w:w="1721"/>
        <w:gridCol w:w="1992"/>
      </w:tblGrid>
      <w:tr w:rsidR="003B7CF8" w:rsidRPr="00EC0234" w14:paraId="5DD097A0" w14:textId="77777777" w:rsidTr="004A4E2B">
        <w:trPr>
          <w:cantSplit/>
          <w:trHeight w:val="567"/>
        </w:trPr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14:paraId="4FF50688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Name:</w:t>
            </w:r>
          </w:p>
        </w:tc>
        <w:tc>
          <w:tcPr>
            <w:tcW w:w="24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85E62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120" w:type="pct"/>
            <w:vAlign w:val="center"/>
          </w:tcPr>
          <w:p w14:paraId="0A199A50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14:paraId="1341B832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Telefonnummer</w:t>
            </w:r>
            <w:r w:rsidRPr="00EC0234">
              <w:rPr>
                <w:rFonts w:cstheme="minorHAnsi"/>
                <w:szCs w:val="20"/>
              </w:rPr>
              <w:br/>
            </w:r>
            <w:r w:rsidRPr="00EC0234">
              <w:rPr>
                <w:rFonts w:cstheme="minorHAnsi"/>
                <w:i/>
                <w:szCs w:val="20"/>
              </w:rPr>
              <w:t>(dienstlich)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4146E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2655C2E6" w14:textId="77777777" w:rsidR="003B7CF8" w:rsidRPr="00EC0234" w:rsidRDefault="003B7CF8" w:rsidP="007D69BC">
      <w:pPr>
        <w:spacing w:before="240" w:after="120" w:line="288" w:lineRule="auto"/>
        <w:rPr>
          <w:rFonts w:cstheme="minorHAnsi"/>
          <w:szCs w:val="20"/>
        </w:rPr>
      </w:pPr>
      <w:r w:rsidRPr="00EC0234">
        <w:rPr>
          <w:rFonts w:cstheme="minorHAnsi"/>
          <w:b/>
          <w:szCs w:val="20"/>
        </w:rPr>
        <w:t>Die Arbeitgeberbescheinigung soll geschickt werden an</w:t>
      </w:r>
      <w:r w:rsidRPr="00EC0234">
        <w:rPr>
          <w:rFonts w:cstheme="minorHAnsi"/>
          <w:i/>
          <w:szCs w:val="20"/>
        </w:rPr>
        <w:t xml:space="preserve"> (Personalsachbearbeiter*in)</w:t>
      </w:r>
      <w:r w:rsidRPr="003B7CF8">
        <w:rPr>
          <w:rFonts w:cstheme="minorHAnsi"/>
          <w:b/>
          <w:szCs w:val="20"/>
        </w:rPr>
        <w:t>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554"/>
        <w:gridCol w:w="224"/>
        <w:gridCol w:w="977"/>
        <w:gridCol w:w="2733"/>
      </w:tblGrid>
      <w:tr w:rsidR="003B7CF8" w:rsidRPr="00EC0234" w14:paraId="263C7774" w14:textId="77777777" w:rsidTr="004A4E2B">
        <w:trPr>
          <w:cantSplit/>
          <w:trHeight w:val="567"/>
        </w:trPr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14:paraId="4322A900" w14:textId="77777777" w:rsidR="003B7CF8" w:rsidRPr="00EC0234" w:rsidRDefault="003B7CF8" w:rsidP="007D69BC">
            <w:pPr>
              <w:spacing w:before="60"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Name:</w:t>
            </w:r>
          </w:p>
        </w:tc>
        <w:tc>
          <w:tcPr>
            <w:tcW w:w="24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A4EBA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120" w:type="pct"/>
            <w:vAlign w:val="center"/>
          </w:tcPr>
          <w:p w14:paraId="3D6AF45C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  <w:vAlign w:val="center"/>
          </w:tcPr>
          <w:p w14:paraId="4B2D4F81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Referat: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FD8CA" w14:textId="77777777" w:rsidR="003B7CF8" w:rsidRPr="00EC0234" w:rsidRDefault="003B7CF8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78BF6E36" w14:textId="77777777" w:rsidR="003B7CF8" w:rsidRPr="007D69BC" w:rsidRDefault="003B7CF8" w:rsidP="007D69BC">
      <w:pPr>
        <w:spacing w:line="288" w:lineRule="auto"/>
        <w:rPr>
          <w:sz w:val="6"/>
        </w:rPr>
      </w:pPr>
    </w:p>
    <w:p w14:paraId="62F3FBFC" w14:textId="77777777" w:rsidR="007D69BC" w:rsidRDefault="007D69BC" w:rsidP="007D69BC">
      <w:pPr>
        <w:spacing w:line="288" w:lineRule="auto"/>
        <w:rPr>
          <w:rFonts w:cstheme="minorHAnsi"/>
          <w:b/>
          <w:szCs w:val="20"/>
        </w:rPr>
      </w:pPr>
    </w:p>
    <w:p w14:paraId="4516E1D1" w14:textId="77777777" w:rsidR="00C41C18" w:rsidRDefault="00C41C18" w:rsidP="007D69BC">
      <w:pPr>
        <w:spacing w:line="288" w:lineRule="auto"/>
        <w:rPr>
          <w:rFonts w:cstheme="minorHAnsi"/>
          <w:b/>
          <w:szCs w:val="20"/>
        </w:rPr>
      </w:pPr>
    </w:p>
    <w:p w14:paraId="19E1DEA7" w14:textId="4B66E1CF" w:rsidR="00EC0234" w:rsidRDefault="002015A9" w:rsidP="00C41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rPr>
          <w:rFonts w:cstheme="minorHAnsi"/>
          <w:b/>
          <w:szCs w:val="20"/>
        </w:rPr>
      </w:pPr>
      <w:r w:rsidRPr="00EC0234">
        <w:rPr>
          <w:rFonts w:cstheme="minorHAnsi"/>
          <w:b/>
          <w:szCs w:val="20"/>
        </w:rPr>
        <w:t xml:space="preserve">Dieses Formblatt ist auf Grundlage der Ergebnisse der Gefährdungsbeurteilung zur arbeitsmedizinischen Vorsorge </w:t>
      </w:r>
      <w:r w:rsidR="00EC0234">
        <w:rPr>
          <w:rFonts w:cstheme="minorHAnsi"/>
          <w:b/>
          <w:szCs w:val="20"/>
        </w:rPr>
        <w:t>(</w:t>
      </w:r>
      <w:r w:rsidR="00EC0234" w:rsidRPr="00DA5125">
        <w:rPr>
          <w:rFonts w:cstheme="minorHAnsi"/>
          <w:b/>
          <w:szCs w:val="20"/>
        </w:rPr>
        <w:t xml:space="preserve">siehe </w:t>
      </w:r>
      <w:hyperlink r:id="rId8" w:history="1">
        <w:r w:rsidR="00DA5125" w:rsidRPr="00DA5125">
          <w:rPr>
            <w:rStyle w:val="Hyperlink"/>
            <w:rFonts w:cstheme="minorHAnsi"/>
            <w:b/>
            <w:color w:val="auto"/>
            <w:szCs w:val="20"/>
          </w:rPr>
          <w:t xml:space="preserve">GB007 </w:t>
        </w:r>
        <w:r w:rsidR="007A082B">
          <w:rPr>
            <w:rStyle w:val="Hyperlink"/>
            <w:rFonts w:cstheme="minorHAnsi"/>
            <w:b/>
            <w:color w:val="auto"/>
            <w:szCs w:val="20"/>
          </w:rPr>
          <w:noBreakHyphen/>
        </w:r>
        <w:r w:rsidR="00DA5125" w:rsidRPr="00DA5125">
          <w:rPr>
            <w:rStyle w:val="Hyperlink"/>
            <w:rFonts w:cstheme="minorHAnsi"/>
            <w:b/>
            <w:color w:val="auto"/>
            <w:szCs w:val="20"/>
          </w:rPr>
          <w:t xml:space="preserve"> Arbeitsmedizinische Vorsorge</w:t>
        </w:r>
      </w:hyperlink>
      <w:r w:rsidR="00F81870">
        <w:rPr>
          <w:rFonts w:cstheme="minorHAnsi"/>
          <w:b/>
          <w:szCs w:val="20"/>
        </w:rPr>
        <w:t>,</w:t>
      </w:r>
      <w:r w:rsidR="00EC0234">
        <w:rPr>
          <w:rFonts w:cstheme="minorHAnsi"/>
          <w:b/>
          <w:szCs w:val="20"/>
        </w:rPr>
        <w:t xml:space="preserve"> zu finden auf der Homepage des Referats </w:t>
      </w:r>
      <w:r w:rsidR="00DA5125">
        <w:rPr>
          <w:rFonts w:cstheme="minorHAnsi"/>
          <w:b/>
          <w:szCs w:val="20"/>
        </w:rPr>
        <w:t xml:space="preserve">V/3 </w:t>
      </w:r>
      <w:r w:rsidR="00EC0234">
        <w:rPr>
          <w:rFonts w:cstheme="minorHAnsi"/>
          <w:b/>
          <w:szCs w:val="20"/>
        </w:rPr>
        <w:t xml:space="preserve">Sicherheitswesen) </w:t>
      </w:r>
      <w:r w:rsidRPr="00EC0234">
        <w:rPr>
          <w:rFonts w:cstheme="minorHAnsi"/>
          <w:b/>
          <w:szCs w:val="20"/>
        </w:rPr>
        <w:t>auszufüllen</w:t>
      </w:r>
      <w:r w:rsidR="00EC0234">
        <w:rPr>
          <w:rFonts w:cstheme="minorHAnsi"/>
          <w:b/>
          <w:szCs w:val="20"/>
        </w:rPr>
        <w:t>.</w:t>
      </w:r>
      <w:r w:rsidR="00DA5125">
        <w:rPr>
          <w:rFonts w:cstheme="minorHAnsi"/>
          <w:b/>
          <w:szCs w:val="20"/>
        </w:rPr>
        <w:t xml:space="preserve"> </w:t>
      </w:r>
    </w:p>
    <w:p w14:paraId="09276A56" w14:textId="77777777" w:rsidR="003B0EA8" w:rsidRDefault="003B0EA8" w:rsidP="006872F2">
      <w:pPr>
        <w:tabs>
          <w:tab w:val="right" w:pos="9354"/>
        </w:tabs>
        <w:spacing w:line="288" w:lineRule="auto"/>
        <w:rPr>
          <w:rFonts w:cstheme="minorHAnsi"/>
          <w:b/>
          <w:sz w:val="24"/>
          <w:szCs w:val="20"/>
        </w:rPr>
      </w:pPr>
    </w:p>
    <w:p w14:paraId="48272B86" w14:textId="77777777" w:rsidR="00C41C18" w:rsidRDefault="00C41C18" w:rsidP="006872F2">
      <w:pPr>
        <w:tabs>
          <w:tab w:val="right" w:pos="9354"/>
        </w:tabs>
        <w:spacing w:line="288" w:lineRule="auto"/>
        <w:rPr>
          <w:rFonts w:cstheme="minorHAnsi"/>
          <w:b/>
          <w:sz w:val="24"/>
          <w:szCs w:val="20"/>
        </w:rPr>
      </w:pPr>
    </w:p>
    <w:p w14:paraId="21BD9C0F" w14:textId="648ED30C" w:rsidR="002015A9" w:rsidRPr="007A082B" w:rsidRDefault="002015A9" w:rsidP="003B0EA8">
      <w:pPr>
        <w:tabs>
          <w:tab w:val="right" w:pos="9354"/>
        </w:tabs>
        <w:spacing w:line="288" w:lineRule="auto"/>
        <w:rPr>
          <w:rFonts w:cstheme="minorHAnsi"/>
          <w:sz w:val="28"/>
          <w:szCs w:val="20"/>
        </w:rPr>
      </w:pPr>
      <w:r w:rsidRPr="007D69BC">
        <w:rPr>
          <w:rFonts w:cstheme="minorHAnsi"/>
          <w:b/>
          <w:sz w:val="24"/>
          <w:szCs w:val="20"/>
        </w:rPr>
        <w:t xml:space="preserve">Teil 1: Arbeitsmedizinische Vorsorge </w:t>
      </w:r>
      <w:r w:rsidRPr="007D69BC">
        <w:rPr>
          <w:rFonts w:cstheme="minorHAnsi"/>
          <w:sz w:val="24"/>
          <w:szCs w:val="20"/>
        </w:rPr>
        <w:t>(nach ArbMedVV)</w:t>
      </w:r>
    </w:p>
    <w:p w14:paraId="02189FE7" w14:textId="77777777" w:rsidR="002015A9" w:rsidRPr="007D69BC" w:rsidRDefault="002015A9" w:rsidP="006872F2">
      <w:pPr>
        <w:spacing w:before="240" w:line="288" w:lineRule="auto"/>
        <w:ind w:left="284" w:hanging="284"/>
        <w:rPr>
          <w:rFonts w:cstheme="minorHAnsi"/>
          <w:b/>
          <w:szCs w:val="20"/>
        </w:rPr>
      </w:pPr>
      <w:r w:rsidRPr="007D69BC">
        <w:rPr>
          <w:rFonts w:cstheme="minorHAnsi"/>
          <w:b/>
          <w:szCs w:val="20"/>
        </w:rPr>
        <w:t>a) bei Tätigkeiten mit Gefahrstoffen</w:t>
      </w:r>
    </w:p>
    <w:p w14:paraId="05BB1A18" w14:textId="77777777" w:rsidR="002015A9" w:rsidRPr="00EC0234" w:rsidRDefault="005E40C6" w:rsidP="003B0EA8">
      <w:pPr>
        <w:pStyle w:val="Listenabsatz"/>
        <w:spacing w:before="120" w:line="288" w:lineRule="auto"/>
        <w:ind w:left="0"/>
        <w:contextualSpacing w:val="0"/>
        <w:rPr>
          <w:rFonts w:cstheme="minorHAnsi"/>
          <w:b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214037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 w:rsidRP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nicht erforderlich</w:t>
      </w:r>
    </w:p>
    <w:p w14:paraId="75E4AE89" w14:textId="77777777" w:rsidR="002015A9" w:rsidRPr="00EC0234" w:rsidRDefault="005E40C6" w:rsidP="00F80D14">
      <w:pPr>
        <w:spacing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11041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</w:t>
      </w:r>
      <w:r w:rsidR="002015A9" w:rsidRPr="00EC0234">
        <w:rPr>
          <w:rFonts w:cstheme="minorHAnsi"/>
          <w:b/>
          <w:szCs w:val="20"/>
        </w:rPr>
        <w:t xml:space="preserve"> Pflichtvorsorge</w:t>
      </w:r>
      <w:r w:rsidR="002015A9" w:rsidRPr="00076F7C">
        <w:rPr>
          <w:rFonts w:cstheme="minorHAnsi"/>
          <w:szCs w:val="20"/>
        </w:rPr>
        <w:t>*</w:t>
      </w:r>
      <w:r w:rsidR="0063158B">
        <w:rPr>
          <w:rFonts w:cstheme="minorHAnsi"/>
          <w:szCs w:val="20"/>
        </w:rPr>
        <w:t>, vgl. GB007 ab S. 4</w:t>
      </w:r>
    </w:p>
    <w:p w14:paraId="6108A7DB" w14:textId="77777777" w:rsidR="002015A9" w:rsidRDefault="005E40C6" w:rsidP="006872F2">
      <w:pPr>
        <w:spacing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="Segoe UI Symbol"/>
            <w:szCs w:val="20"/>
          </w:rPr>
          <w:id w:val="14081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cs="Segoe UI Symbol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 </w:t>
      </w:r>
      <w:r w:rsidR="002015A9" w:rsidRPr="00EC0234">
        <w:rPr>
          <w:rFonts w:cstheme="minorHAnsi"/>
          <w:b/>
          <w:szCs w:val="20"/>
        </w:rPr>
        <w:t>Angebotsvorsorge</w:t>
      </w:r>
      <w:r w:rsidR="002015A9" w:rsidRPr="00EC0234">
        <w:rPr>
          <w:rFonts w:cstheme="minorHAnsi"/>
          <w:szCs w:val="20"/>
        </w:rPr>
        <w:t>*</w:t>
      </w:r>
      <w:r w:rsidR="0063158B">
        <w:rPr>
          <w:rFonts w:cstheme="minorHAnsi"/>
          <w:szCs w:val="20"/>
        </w:rPr>
        <w:t>, vgl. GB007 ab S. 6</w:t>
      </w:r>
    </w:p>
    <w:p w14:paraId="241C756C" w14:textId="77777777" w:rsidR="002015A9" w:rsidRPr="00EC0234" w:rsidRDefault="002015A9" w:rsidP="003B0EA8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</w:rPr>
        <w:t xml:space="preserve">*Angaben zu Gefahrstoffen, bzw. sonstigen Tätigkeiten mit Gefahrstoffen </w:t>
      </w:r>
      <w:r w:rsidRPr="00EC0234">
        <w:rPr>
          <w:rFonts w:cstheme="minorHAnsi"/>
          <w:i/>
          <w:szCs w:val="20"/>
        </w:rPr>
        <w:t>(zwingend erforderlich!)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015A9" w:rsidRPr="00EC0234" w14:paraId="65D6EFB1" w14:textId="77777777" w:rsidTr="004A4E2B">
        <w:trPr>
          <w:trHeight w:val="1474"/>
        </w:trPr>
        <w:tc>
          <w:tcPr>
            <w:tcW w:w="5000" w:type="pct"/>
          </w:tcPr>
          <w:p w14:paraId="72D1632F" w14:textId="77777777" w:rsidR="002015A9" w:rsidRPr="00EC0234" w:rsidRDefault="002015A9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01B64F9E" w14:textId="77777777" w:rsidR="00076F7C" w:rsidRPr="00EC0234" w:rsidRDefault="00076F7C" w:rsidP="007D69BC">
      <w:pPr>
        <w:spacing w:line="288" w:lineRule="auto"/>
        <w:rPr>
          <w:sz w:val="22"/>
          <w:szCs w:val="20"/>
        </w:rPr>
      </w:pPr>
    </w:p>
    <w:p w14:paraId="4A190C9B" w14:textId="77777777" w:rsidR="003D4FF7" w:rsidRPr="00EC0234" w:rsidRDefault="003D4FF7" w:rsidP="007D69BC">
      <w:pPr>
        <w:spacing w:line="288" w:lineRule="auto"/>
        <w:rPr>
          <w:sz w:val="22"/>
          <w:szCs w:val="20"/>
        </w:rPr>
        <w:sectPr w:rsidR="003D4FF7" w:rsidRPr="00EC0234" w:rsidSect="00EC023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851" w:left="1418" w:header="737" w:footer="567" w:gutter="0"/>
          <w:cols w:space="708"/>
          <w:titlePg/>
          <w:docGrid w:linePitch="360"/>
        </w:sectPr>
      </w:pPr>
    </w:p>
    <w:p w14:paraId="3E057698" w14:textId="77777777" w:rsidR="006872F2" w:rsidRPr="007A082B" w:rsidRDefault="006872F2" w:rsidP="00F80D14">
      <w:pPr>
        <w:spacing w:before="120" w:line="288" w:lineRule="auto"/>
        <w:rPr>
          <w:rFonts w:cstheme="minorHAnsi"/>
          <w:b/>
          <w:szCs w:val="20"/>
        </w:rPr>
      </w:pPr>
      <w:r w:rsidRPr="007D69BC">
        <w:rPr>
          <w:rFonts w:cstheme="minorHAnsi"/>
          <w:b/>
          <w:szCs w:val="20"/>
        </w:rPr>
        <w:lastRenderedPageBreak/>
        <w:t>b) als Nachgehende Vorsorge</w:t>
      </w:r>
    </w:p>
    <w:p w14:paraId="72A37F5B" w14:textId="77777777" w:rsidR="006872F2" w:rsidRPr="00EC0234" w:rsidRDefault="005E40C6" w:rsidP="006872F2">
      <w:pPr>
        <w:pStyle w:val="Listenabsatz"/>
        <w:spacing w:before="120" w:line="288" w:lineRule="auto"/>
        <w:ind w:left="0"/>
        <w:contextualSpacing w:val="0"/>
        <w:rPr>
          <w:rFonts w:cstheme="minorHAnsi"/>
          <w:b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149209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 w:rsidRP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6872F2" w:rsidRPr="00EC0234">
        <w:rPr>
          <w:rFonts w:cstheme="minorHAnsi"/>
          <w:szCs w:val="20"/>
        </w:rPr>
        <w:t xml:space="preserve"> nicht erforderlich</w:t>
      </w:r>
    </w:p>
    <w:p w14:paraId="0559B39C" w14:textId="77777777" w:rsidR="006872F2" w:rsidRDefault="005E40C6" w:rsidP="006872F2">
      <w:pPr>
        <w:pStyle w:val="Listenabsatz"/>
        <w:spacing w:line="288" w:lineRule="auto"/>
        <w:ind w:left="284" w:hanging="284"/>
        <w:contextualSpacing w:val="0"/>
      </w:pPr>
      <w:sdt>
        <w:sdtPr>
          <w:id w:val="-194137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hint="eastAsia"/>
            </w:rPr>
            <w:t>☐</w:t>
          </w:r>
        </w:sdtContent>
      </w:sdt>
      <w:r w:rsidR="006872F2">
        <w:tab/>
      </w:r>
      <w:r w:rsidR="006872F2" w:rsidRPr="00EC0234">
        <w:t>erforderlich*</w:t>
      </w:r>
      <w:r w:rsidR="0063158B">
        <w:t>, vgl. GB007 S. 6</w:t>
      </w:r>
    </w:p>
    <w:p w14:paraId="5D4C0A5D" w14:textId="77777777" w:rsidR="006872F2" w:rsidRPr="00E1433D" w:rsidRDefault="006872F2" w:rsidP="006872F2">
      <w:pPr>
        <w:pStyle w:val="Listenabsatz"/>
        <w:spacing w:line="288" w:lineRule="auto"/>
        <w:ind w:left="284"/>
        <w:contextualSpacing w:val="0"/>
        <w:rPr>
          <w:i/>
        </w:rPr>
      </w:pPr>
      <w:r w:rsidRPr="00E1433D">
        <w:rPr>
          <w:i/>
        </w:rPr>
        <w:t xml:space="preserve">Voraussetzungen: Beschäftigte(r) ist im CMR-Expositionsverzeichnis des Bereichs gelistet, Tätigkeit mit Expositionshintergrund </w:t>
      </w:r>
      <w:r w:rsidRPr="00E1433D">
        <w:rPr>
          <w:i/>
          <w:u w:val="single"/>
        </w:rPr>
        <w:t>wurde beendet</w:t>
      </w:r>
      <w:r w:rsidRPr="00E1433D">
        <w:rPr>
          <w:i/>
        </w:rPr>
        <w:t xml:space="preserve"> und </w:t>
      </w:r>
      <w:r w:rsidR="000A796D" w:rsidRPr="00E1433D">
        <w:rPr>
          <w:i/>
        </w:rPr>
        <w:t xml:space="preserve">eine </w:t>
      </w:r>
      <w:r w:rsidRPr="00E1433D">
        <w:rPr>
          <w:i/>
        </w:rPr>
        <w:t xml:space="preserve">entsprechende </w:t>
      </w:r>
      <w:r w:rsidRPr="00E1433D">
        <w:rPr>
          <w:i/>
          <w:u w:val="single"/>
        </w:rPr>
        <w:t>Information an Personal</w:t>
      </w:r>
      <w:r w:rsidR="000A796D" w:rsidRPr="00E1433D">
        <w:rPr>
          <w:i/>
          <w:u w:val="single"/>
        </w:rPr>
        <w:t>abteilung</w:t>
      </w:r>
      <w:r w:rsidRPr="00E1433D">
        <w:rPr>
          <w:i/>
        </w:rPr>
        <w:t xml:space="preserve"> ist erfolgt!</w:t>
      </w:r>
    </w:p>
    <w:p w14:paraId="49366F72" w14:textId="77777777" w:rsidR="006872F2" w:rsidRPr="00EC0234" w:rsidRDefault="006872F2" w:rsidP="006872F2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</w:rPr>
        <w:t xml:space="preserve">*Angaben zu Tätigkeiten </w:t>
      </w:r>
      <w:r w:rsidRPr="00EC0234">
        <w:rPr>
          <w:rFonts w:cstheme="minorHAnsi"/>
          <w:i/>
          <w:szCs w:val="20"/>
        </w:rPr>
        <w:t>(zwingend erforderlich!)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872F2" w:rsidRPr="00EC0234" w14:paraId="636B45EC" w14:textId="77777777" w:rsidTr="004A4E2B">
        <w:trPr>
          <w:trHeight w:val="1474"/>
        </w:trPr>
        <w:tc>
          <w:tcPr>
            <w:tcW w:w="5000" w:type="pct"/>
          </w:tcPr>
          <w:p w14:paraId="485E4433" w14:textId="77777777" w:rsidR="006872F2" w:rsidRPr="00EC0234" w:rsidRDefault="006872F2" w:rsidP="006872F2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25665011" w14:textId="77777777" w:rsidR="006872F2" w:rsidRPr="007D69BC" w:rsidRDefault="006872F2" w:rsidP="006872F2">
      <w:pPr>
        <w:spacing w:before="240" w:line="288" w:lineRule="auto"/>
        <w:ind w:left="284" w:hanging="284"/>
        <w:rPr>
          <w:rFonts w:cstheme="minorHAnsi"/>
          <w:b/>
          <w:szCs w:val="20"/>
        </w:rPr>
      </w:pPr>
      <w:r w:rsidRPr="007D69BC">
        <w:rPr>
          <w:rFonts w:cstheme="minorHAnsi"/>
          <w:b/>
          <w:szCs w:val="20"/>
        </w:rPr>
        <w:t>c) bei Tätigkeiten mit biologischen Arbeitsstoffen einschließlich gentechnischer Arbeiten mit humanpathogenen Organismen</w:t>
      </w:r>
    </w:p>
    <w:p w14:paraId="611A7424" w14:textId="77777777" w:rsidR="006872F2" w:rsidRPr="00EC0234" w:rsidRDefault="005E40C6" w:rsidP="006872F2">
      <w:pPr>
        <w:spacing w:before="120" w:line="288" w:lineRule="auto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55820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6872F2" w:rsidRPr="00EC0234">
        <w:rPr>
          <w:rFonts w:cstheme="minorHAnsi"/>
          <w:szCs w:val="20"/>
        </w:rPr>
        <w:t xml:space="preserve"> nicht erforderlich</w:t>
      </w:r>
    </w:p>
    <w:p w14:paraId="4EE66C5C" w14:textId="77777777" w:rsidR="006872F2" w:rsidRPr="00076F7C" w:rsidRDefault="005E40C6" w:rsidP="00F80D14">
      <w:pPr>
        <w:spacing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178974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6872F2" w:rsidRPr="00EC0234">
        <w:rPr>
          <w:rFonts w:cstheme="minorHAnsi"/>
          <w:szCs w:val="20"/>
        </w:rPr>
        <w:t xml:space="preserve"> erforderlich als </w:t>
      </w:r>
      <w:r w:rsidR="006872F2" w:rsidRPr="00EC0234">
        <w:rPr>
          <w:rFonts w:cstheme="minorHAnsi"/>
          <w:b/>
          <w:szCs w:val="20"/>
        </w:rPr>
        <w:t>Pflichtvorsorge</w:t>
      </w:r>
      <w:r w:rsidR="006872F2" w:rsidRPr="00076F7C">
        <w:rPr>
          <w:rFonts w:cstheme="minorHAnsi"/>
          <w:szCs w:val="20"/>
        </w:rPr>
        <w:t>*</w:t>
      </w:r>
      <w:r w:rsidR="0063158B">
        <w:rPr>
          <w:rFonts w:cstheme="minorHAnsi"/>
          <w:szCs w:val="20"/>
        </w:rPr>
        <w:t>, vgl. GB007 ab S. 7</w:t>
      </w:r>
    </w:p>
    <w:p w14:paraId="78D7D2BF" w14:textId="60445D40" w:rsidR="006872F2" w:rsidRPr="00EC0234" w:rsidRDefault="005E40C6" w:rsidP="006872F2">
      <w:pPr>
        <w:spacing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103380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2F2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6872F2" w:rsidRPr="00EC0234">
        <w:rPr>
          <w:rFonts w:cstheme="minorHAnsi"/>
          <w:szCs w:val="20"/>
        </w:rPr>
        <w:t xml:space="preserve"> erforderlich als </w:t>
      </w:r>
      <w:r w:rsidR="006872F2" w:rsidRPr="00EC0234">
        <w:rPr>
          <w:rFonts w:cstheme="minorHAnsi"/>
          <w:b/>
          <w:szCs w:val="20"/>
        </w:rPr>
        <w:t>Angebotsvorsorge</w:t>
      </w:r>
      <w:r w:rsidR="006872F2" w:rsidRPr="00EC0234">
        <w:rPr>
          <w:rFonts w:cstheme="minorHAnsi"/>
          <w:szCs w:val="20"/>
        </w:rPr>
        <w:t>*</w:t>
      </w:r>
      <w:r w:rsidR="0063158B">
        <w:rPr>
          <w:rFonts w:cstheme="minorHAnsi"/>
          <w:szCs w:val="20"/>
        </w:rPr>
        <w:t xml:space="preserve">, vgl. </w:t>
      </w:r>
      <w:r>
        <w:rPr>
          <w:rFonts w:cstheme="minorHAnsi"/>
          <w:szCs w:val="20"/>
        </w:rPr>
        <w:t>GB007 S. 13</w:t>
      </w:r>
    </w:p>
    <w:p w14:paraId="0ABCD49D" w14:textId="77777777" w:rsidR="006872F2" w:rsidRPr="00EC0234" w:rsidRDefault="006872F2" w:rsidP="006872F2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</w:rPr>
        <w:t>*Angaben zu Tätigkeiten</w:t>
      </w:r>
      <w:r w:rsidR="000A796D">
        <w:rPr>
          <w:rFonts w:cstheme="minorHAnsi"/>
          <w:szCs w:val="20"/>
        </w:rPr>
        <w:t>/Tätigkeitsende</w:t>
      </w:r>
      <w:r w:rsidRPr="00EC0234">
        <w:rPr>
          <w:rFonts w:cstheme="minorHAnsi"/>
          <w:szCs w:val="20"/>
        </w:rPr>
        <w:t xml:space="preserve"> mit Arbeitsstoffen/humanpathogenen Organismen</w:t>
      </w:r>
      <w:r w:rsidR="000A796D">
        <w:rPr>
          <w:rFonts w:cstheme="minorHAnsi"/>
          <w:szCs w:val="20"/>
        </w:rPr>
        <w:t xml:space="preserve"> </w:t>
      </w:r>
      <w:r w:rsidRPr="00EC0234">
        <w:rPr>
          <w:rFonts w:cstheme="minorHAnsi"/>
          <w:i/>
          <w:szCs w:val="20"/>
        </w:rPr>
        <w:t>(zwingend erforderlich!)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872F2" w:rsidRPr="00EC0234" w14:paraId="5A447DEB" w14:textId="77777777" w:rsidTr="004A4E2B">
        <w:trPr>
          <w:trHeight w:val="1474"/>
        </w:trPr>
        <w:tc>
          <w:tcPr>
            <w:tcW w:w="5000" w:type="pct"/>
          </w:tcPr>
          <w:p w14:paraId="09353BD1" w14:textId="77777777" w:rsidR="006872F2" w:rsidRPr="00EC0234" w:rsidRDefault="006872F2" w:rsidP="006872F2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109F74AB" w14:textId="77777777" w:rsidR="006872F2" w:rsidRPr="00EC0234" w:rsidRDefault="006872F2" w:rsidP="003B0EA8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  <w:u w:val="single"/>
        </w:rPr>
        <w:t>Anmerkung</w:t>
      </w:r>
      <w:r w:rsidRPr="00EC0234">
        <w:rPr>
          <w:rFonts w:cstheme="minorHAnsi"/>
          <w:szCs w:val="20"/>
        </w:rPr>
        <w:t xml:space="preserve">: außer den Vektoren sind auch die entsprechenden weiteren Organismen (Spender, Empfänger), auf die die Tätigkeiten der/des Beschäftigten ausgerichtet sind, zu berücksichtigen. </w:t>
      </w:r>
    </w:p>
    <w:p w14:paraId="504B84DC" w14:textId="77777777" w:rsidR="002015A9" w:rsidRPr="006872F2" w:rsidRDefault="002015A9" w:rsidP="003B0EA8">
      <w:pPr>
        <w:spacing w:before="240" w:line="288" w:lineRule="auto"/>
        <w:ind w:left="284" w:hanging="284"/>
        <w:rPr>
          <w:rFonts w:cstheme="minorHAnsi"/>
          <w:b/>
          <w:szCs w:val="20"/>
        </w:rPr>
      </w:pPr>
      <w:r w:rsidRPr="006872F2">
        <w:rPr>
          <w:rFonts w:cstheme="minorHAnsi"/>
          <w:b/>
          <w:szCs w:val="20"/>
        </w:rPr>
        <w:t>d) bei Tätigkeiten mit physikalischen Einwirkungen</w:t>
      </w:r>
    </w:p>
    <w:p w14:paraId="7C34C35C" w14:textId="77777777" w:rsidR="002015A9" w:rsidRPr="00EC0234" w:rsidRDefault="005E40C6" w:rsidP="003B0EA8">
      <w:pPr>
        <w:pStyle w:val="Listenabsatz"/>
        <w:spacing w:before="120" w:line="288" w:lineRule="auto"/>
        <w:ind w:left="0"/>
        <w:contextualSpacing w:val="0"/>
        <w:rPr>
          <w:rFonts w:cstheme="minorHAnsi"/>
          <w:b/>
          <w:szCs w:val="20"/>
        </w:rPr>
      </w:pPr>
      <w:sdt>
        <w:sdtPr>
          <w:rPr>
            <w:rFonts w:cstheme="minorHAnsi"/>
            <w:szCs w:val="20"/>
          </w:rPr>
          <w:id w:val="-143765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EC023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nicht erforderlich</w:t>
      </w:r>
    </w:p>
    <w:p w14:paraId="0F379FA7" w14:textId="01CA7F87" w:rsidR="002015A9" w:rsidRPr="00EC0234" w:rsidRDefault="005E40C6" w:rsidP="003B0EA8">
      <w:pPr>
        <w:spacing w:line="288" w:lineRule="auto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4012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EC023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 </w:t>
      </w:r>
      <w:r w:rsidR="002015A9" w:rsidRPr="00EC0234">
        <w:rPr>
          <w:rFonts w:cstheme="minorHAnsi"/>
          <w:b/>
          <w:szCs w:val="20"/>
        </w:rPr>
        <w:t>Pflichtvorsorge</w:t>
      </w:r>
      <w:r w:rsidR="002015A9" w:rsidRPr="00EC0234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 vgl. GB007 S. 14</w:t>
      </w:r>
    </w:p>
    <w:p w14:paraId="63F48DA0" w14:textId="691586EB" w:rsidR="002015A9" w:rsidRPr="00EC0234" w:rsidRDefault="005E40C6" w:rsidP="003B0EA8">
      <w:pPr>
        <w:spacing w:line="288" w:lineRule="auto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70865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EC023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</w:t>
      </w:r>
      <w:r w:rsidR="002015A9" w:rsidRPr="00EC0234">
        <w:rPr>
          <w:rFonts w:cstheme="minorHAnsi"/>
          <w:b/>
          <w:szCs w:val="20"/>
        </w:rPr>
        <w:t xml:space="preserve"> Angebotsvorsorge</w:t>
      </w:r>
      <w:r w:rsidR="002015A9" w:rsidRPr="00EC0234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 vgl. GB007 S. 14</w:t>
      </w:r>
    </w:p>
    <w:p w14:paraId="37EA29AA" w14:textId="77777777" w:rsidR="002015A9" w:rsidRPr="00EC0234" w:rsidRDefault="002015A9" w:rsidP="003B0EA8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</w:rPr>
        <w:t>*Angaben zu Tätigkeiten</w:t>
      </w:r>
      <w:r w:rsidRPr="00EC0234">
        <w:rPr>
          <w:rFonts w:cstheme="minorHAnsi"/>
          <w:i/>
          <w:szCs w:val="20"/>
        </w:rPr>
        <w:t xml:space="preserve"> (zwingend erforderlich!)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015A9" w:rsidRPr="00EC0234" w14:paraId="02CC81EF" w14:textId="77777777" w:rsidTr="004A4E2B">
        <w:trPr>
          <w:trHeight w:val="1474"/>
        </w:trPr>
        <w:tc>
          <w:tcPr>
            <w:tcW w:w="5000" w:type="pct"/>
          </w:tcPr>
          <w:p w14:paraId="2D4D1FDF" w14:textId="77777777" w:rsidR="002015A9" w:rsidRPr="00EC0234" w:rsidRDefault="002015A9" w:rsidP="006872F2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7AA17215" w14:textId="77777777" w:rsidR="002015A9" w:rsidRPr="006872F2" w:rsidRDefault="002015A9" w:rsidP="00F80D14">
      <w:pPr>
        <w:spacing w:before="240" w:line="288" w:lineRule="auto"/>
        <w:rPr>
          <w:rFonts w:cstheme="minorHAnsi"/>
          <w:b/>
          <w:szCs w:val="20"/>
        </w:rPr>
      </w:pPr>
      <w:r w:rsidRPr="006872F2">
        <w:rPr>
          <w:rFonts w:cstheme="minorHAnsi"/>
          <w:b/>
          <w:szCs w:val="20"/>
        </w:rPr>
        <w:t>e) bei sonstigen Tätigkeiten</w:t>
      </w:r>
    </w:p>
    <w:p w14:paraId="1EA27BAE" w14:textId="77777777" w:rsidR="002015A9" w:rsidRPr="006872F2" w:rsidRDefault="005E40C6" w:rsidP="003B0EA8">
      <w:pPr>
        <w:spacing w:before="120" w:line="288" w:lineRule="auto"/>
        <w:ind w:left="284" w:hanging="284"/>
        <w:rPr>
          <w:rFonts w:cstheme="minorHAnsi"/>
          <w:b/>
          <w:szCs w:val="20"/>
        </w:rPr>
      </w:pPr>
      <w:sdt>
        <w:sdtPr>
          <w:rPr>
            <w:rFonts w:cstheme="minorHAnsi"/>
            <w:szCs w:val="20"/>
          </w:rPr>
          <w:id w:val="9173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6872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6872F2">
        <w:rPr>
          <w:rFonts w:cstheme="minorHAnsi"/>
          <w:szCs w:val="20"/>
        </w:rPr>
        <w:t xml:space="preserve"> nicht erforderlich</w:t>
      </w:r>
    </w:p>
    <w:p w14:paraId="5A6F89EB" w14:textId="045FFC1E" w:rsidR="002015A9" w:rsidRPr="00EC0234" w:rsidRDefault="005E40C6" w:rsidP="003B0EA8">
      <w:pPr>
        <w:spacing w:line="288" w:lineRule="auto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2207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EC023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 </w:t>
      </w:r>
      <w:r w:rsidR="002015A9" w:rsidRPr="00EC0234">
        <w:rPr>
          <w:rFonts w:cstheme="minorHAnsi"/>
          <w:b/>
          <w:szCs w:val="20"/>
        </w:rPr>
        <w:t>Pflichtvorsorge</w:t>
      </w:r>
      <w:r w:rsidR="002015A9" w:rsidRPr="00EC0234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 vgl. GB007 S. 15</w:t>
      </w:r>
    </w:p>
    <w:p w14:paraId="040ACFB2" w14:textId="12C0E0A3" w:rsidR="002015A9" w:rsidRPr="00EC0234" w:rsidRDefault="005E40C6" w:rsidP="003B0EA8">
      <w:pPr>
        <w:spacing w:line="288" w:lineRule="auto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20736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A9" w:rsidRPr="00EC023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 als </w:t>
      </w:r>
      <w:r w:rsidR="002015A9" w:rsidRPr="00EC0234">
        <w:rPr>
          <w:rFonts w:cstheme="minorHAnsi"/>
          <w:b/>
          <w:szCs w:val="20"/>
        </w:rPr>
        <w:t>Angebotsvorsorge</w:t>
      </w:r>
      <w:r w:rsidR="002015A9" w:rsidRPr="00EC0234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 vgl. GB007 S. 15</w:t>
      </w:r>
    </w:p>
    <w:p w14:paraId="2DCE928B" w14:textId="77777777" w:rsidR="00076F7C" w:rsidRDefault="00076F7C" w:rsidP="003B0EA8">
      <w:pPr>
        <w:spacing w:before="120" w:line="288" w:lineRule="auto"/>
        <w:rPr>
          <w:rFonts w:cstheme="minorHAnsi"/>
          <w:szCs w:val="20"/>
        </w:rPr>
      </w:pPr>
    </w:p>
    <w:p w14:paraId="68D89EC8" w14:textId="77777777" w:rsidR="002015A9" w:rsidRPr="00EC0234" w:rsidRDefault="002015A9" w:rsidP="003B0EA8">
      <w:pPr>
        <w:spacing w:before="120" w:line="288" w:lineRule="auto"/>
        <w:rPr>
          <w:rFonts w:cstheme="minorHAnsi"/>
          <w:szCs w:val="20"/>
        </w:rPr>
      </w:pPr>
      <w:r w:rsidRPr="00EC0234">
        <w:rPr>
          <w:rFonts w:cstheme="minorHAnsi"/>
          <w:szCs w:val="20"/>
        </w:rPr>
        <w:lastRenderedPageBreak/>
        <w:t>*Angaben zu Tätigkeiten</w:t>
      </w:r>
      <w:r w:rsidR="000A796D">
        <w:rPr>
          <w:rFonts w:cstheme="minorHAnsi"/>
          <w:szCs w:val="20"/>
        </w:rPr>
        <w:t>/</w:t>
      </w:r>
      <w:r w:rsidR="00833B7B">
        <w:rPr>
          <w:rFonts w:cstheme="minorHAnsi"/>
          <w:szCs w:val="20"/>
        </w:rPr>
        <w:t>Tätigkeitsende</w:t>
      </w:r>
      <w:r w:rsidRPr="00EC0234">
        <w:rPr>
          <w:rFonts w:cstheme="minorHAnsi"/>
          <w:i/>
          <w:szCs w:val="20"/>
        </w:rPr>
        <w:t xml:space="preserve"> (zwingend erforderlich!)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015A9" w:rsidRPr="00EC0234" w14:paraId="7A73B9AE" w14:textId="77777777" w:rsidTr="004A4E2B">
        <w:trPr>
          <w:trHeight w:val="1474"/>
        </w:trPr>
        <w:tc>
          <w:tcPr>
            <w:tcW w:w="5000" w:type="pct"/>
          </w:tcPr>
          <w:p w14:paraId="59505903" w14:textId="77777777" w:rsidR="002015A9" w:rsidRPr="00EC0234" w:rsidRDefault="002015A9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44A73023" w14:textId="77777777" w:rsidR="002015A9" w:rsidRPr="003B0EA8" w:rsidRDefault="002015A9" w:rsidP="00C41C18">
      <w:pPr>
        <w:spacing w:before="240" w:line="288" w:lineRule="auto"/>
        <w:rPr>
          <w:rFonts w:cstheme="minorHAnsi"/>
          <w:sz w:val="24"/>
          <w:szCs w:val="20"/>
        </w:rPr>
      </w:pPr>
      <w:r w:rsidRPr="003B0EA8">
        <w:rPr>
          <w:rFonts w:cstheme="minorHAnsi"/>
          <w:b/>
          <w:sz w:val="24"/>
          <w:szCs w:val="20"/>
        </w:rPr>
        <w:t xml:space="preserve">Teil 2: Eignungsuntersuchungen </w:t>
      </w:r>
      <w:r w:rsidRPr="003B0EA8">
        <w:rPr>
          <w:rFonts w:cstheme="minorHAnsi"/>
          <w:sz w:val="24"/>
          <w:szCs w:val="20"/>
        </w:rPr>
        <w:t>(außerhalb ArbMedVV)</w:t>
      </w:r>
    </w:p>
    <w:p w14:paraId="5CEE8628" w14:textId="77777777" w:rsidR="002015A9" w:rsidRPr="00EC0234" w:rsidRDefault="005E40C6" w:rsidP="003B0EA8">
      <w:pPr>
        <w:spacing w:before="120"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106695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A8" w:rsidRPr="003B0E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nicht erforderlich</w:t>
      </w:r>
    </w:p>
    <w:p w14:paraId="459D8565" w14:textId="77777777" w:rsidR="002015A9" w:rsidRPr="00EC0234" w:rsidRDefault="005E40C6" w:rsidP="007D69BC">
      <w:pPr>
        <w:spacing w:line="288" w:lineRule="auto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91716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A8" w:rsidRPr="003B0E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erforderlich, Anlass:</w:t>
      </w:r>
    </w:p>
    <w:p w14:paraId="47135DDD" w14:textId="5DC1F206" w:rsidR="002015A9" w:rsidRPr="0063158B" w:rsidRDefault="005E40C6" w:rsidP="003B0EA8">
      <w:pPr>
        <w:spacing w:line="288" w:lineRule="auto"/>
        <w:ind w:left="511" w:hanging="227"/>
        <w:jc w:val="left"/>
        <w:rPr>
          <w:rFonts w:cstheme="minorHAnsi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204928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Tätigkeiten </w:t>
      </w:r>
      <w:r w:rsidR="0063158B">
        <w:rPr>
          <w:rFonts w:cstheme="minorHAnsi"/>
          <w:szCs w:val="20"/>
        </w:rPr>
        <w:t xml:space="preserve">mit Strahlenexposition gem. </w:t>
      </w:r>
      <w:r w:rsidR="002015A9" w:rsidRPr="00EC0234">
        <w:rPr>
          <w:rFonts w:cstheme="minorHAnsi"/>
          <w:szCs w:val="20"/>
        </w:rPr>
        <w:t xml:space="preserve">StrlSchV </w:t>
      </w:r>
      <w:r w:rsidR="002015A9" w:rsidRPr="00EC0234">
        <w:rPr>
          <w:rFonts w:cstheme="minorHAnsi"/>
          <w:b/>
          <w:szCs w:val="20"/>
        </w:rPr>
        <w:t>Kat A</w:t>
      </w:r>
      <w:r>
        <w:rPr>
          <w:rFonts w:cstheme="minorHAnsi"/>
          <w:szCs w:val="20"/>
        </w:rPr>
        <w:t>, vgl. GB007 S. 16</w:t>
      </w:r>
    </w:p>
    <w:p w14:paraId="4D04CFE2" w14:textId="607A8A5F" w:rsidR="00833B7B" w:rsidRDefault="005E40C6" w:rsidP="003B0EA8">
      <w:pPr>
        <w:spacing w:line="288" w:lineRule="auto"/>
        <w:ind w:left="567" w:hanging="283"/>
        <w:jc w:val="left"/>
        <w:rPr>
          <w:rFonts w:cstheme="minorHAnsi"/>
          <w:color w:val="000000" w:themeColor="text1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-9184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2015A9" w:rsidRPr="00EC0234">
        <w:rPr>
          <w:rFonts w:cstheme="minorHAnsi"/>
          <w:szCs w:val="20"/>
        </w:rPr>
        <w:t xml:space="preserve"> Tätigkeiten </w:t>
      </w:r>
      <w:r w:rsidR="00833B7B">
        <w:rPr>
          <w:rFonts w:cstheme="minorHAnsi"/>
          <w:szCs w:val="20"/>
        </w:rPr>
        <w:t>mit Strahlenexposition</w:t>
      </w:r>
      <w:r w:rsidR="000B1B03">
        <w:rPr>
          <w:rFonts w:cstheme="minorHAnsi"/>
          <w:szCs w:val="20"/>
        </w:rPr>
        <w:t xml:space="preserve"> gem. </w:t>
      </w:r>
      <w:r w:rsidR="002015A9" w:rsidRPr="00EC0234">
        <w:rPr>
          <w:rFonts w:cstheme="minorHAnsi"/>
          <w:szCs w:val="20"/>
        </w:rPr>
        <w:t xml:space="preserve">StrlSchV </w:t>
      </w:r>
      <w:r w:rsidR="002015A9" w:rsidRPr="00EC0234">
        <w:rPr>
          <w:rFonts w:cstheme="minorHAnsi"/>
          <w:b/>
          <w:szCs w:val="20"/>
        </w:rPr>
        <w:t>Kat B</w:t>
      </w:r>
      <w:r w:rsidR="002015A9" w:rsidRPr="00EC0234">
        <w:rPr>
          <w:rFonts w:cstheme="minorHAnsi"/>
          <w:szCs w:val="20"/>
        </w:rPr>
        <w:t xml:space="preserve">, </w:t>
      </w:r>
      <w:r w:rsidR="002015A9" w:rsidRPr="00903F62">
        <w:rPr>
          <w:rFonts w:cstheme="minorHAnsi"/>
          <w:i/>
          <w:color w:val="000000" w:themeColor="text1"/>
          <w:szCs w:val="20"/>
        </w:rPr>
        <w:t xml:space="preserve">wenn eine </w:t>
      </w:r>
      <w:r w:rsidR="00833B7B">
        <w:rPr>
          <w:rFonts w:cstheme="minorHAnsi"/>
          <w:i/>
          <w:color w:val="000000" w:themeColor="text1"/>
          <w:szCs w:val="20"/>
        </w:rPr>
        <w:t>U</w:t>
      </w:r>
      <w:r w:rsidR="002015A9" w:rsidRPr="00F80D14">
        <w:rPr>
          <w:rFonts w:cstheme="minorHAnsi"/>
          <w:i/>
          <w:color w:val="000000" w:themeColor="text1"/>
          <w:szCs w:val="20"/>
        </w:rPr>
        <w:t>ntersuchung</w:t>
      </w:r>
      <w:r w:rsidR="002015A9" w:rsidRPr="000B1B03">
        <w:rPr>
          <w:rFonts w:cstheme="minorHAnsi"/>
          <w:i/>
          <w:color w:val="000000" w:themeColor="text1"/>
          <w:szCs w:val="20"/>
        </w:rPr>
        <w:t xml:space="preserve"> </w:t>
      </w:r>
      <w:r w:rsidR="002015A9" w:rsidRPr="00903F62">
        <w:rPr>
          <w:rFonts w:cstheme="minorHAnsi"/>
          <w:i/>
          <w:color w:val="000000" w:themeColor="text1"/>
          <w:szCs w:val="20"/>
        </w:rPr>
        <w:t>zu Beginn der</w:t>
      </w:r>
      <w:r w:rsidR="003B0EA8" w:rsidRPr="00903F62">
        <w:rPr>
          <w:rFonts w:cstheme="minorHAnsi"/>
          <w:i/>
          <w:color w:val="000000" w:themeColor="text1"/>
          <w:szCs w:val="20"/>
        </w:rPr>
        <w:t xml:space="preserve"> </w:t>
      </w:r>
      <w:r w:rsidR="002015A9" w:rsidRPr="00903F62">
        <w:rPr>
          <w:rFonts w:cstheme="minorHAnsi"/>
          <w:i/>
          <w:color w:val="000000" w:themeColor="text1"/>
          <w:szCs w:val="20"/>
        </w:rPr>
        <w:t xml:space="preserve">Tätigkeit </w:t>
      </w:r>
      <w:r w:rsidR="002015A9" w:rsidRPr="00903F62">
        <w:rPr>
          <w:rFonts w:cstheme="minorHAnsi"/>
          <w:i/>
          <w:color w:val="000000" w:themeColor="text1"/>
          <w:szCs w:val="20"/>
          <w:u w:val="single"/>
        </w:rPr>
        <w:t>behördlich angeordnet</w:t>
      </w:r>
      <w:r w:rsidR="002015A9" w:rsidRPr="00903F62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2015A9" w:rsidRPr="00903F62">
        <w:rPr>
          <w:rFonts w:cstheme="minorHAnsi"/>
          <w:i/>
          <w:color w:val="000000" w:themeColor="text1"/>
          <w:szCs w:val="20"/>
        </w:rPr>
        <w:t>wurde</w:t>
      </w:r>
      <w:r w:rsidR="000B1B03">
        <w:rPr>
          <w:rFonts w:cstheme="minorHAnsi"/>
          <w:i/>
          <w:color w:val="000000" w:themeColor="text1"/>
          <w:szCs w:val="20"/>
        </w:rPr>
        <w:t xml:space="preserve">, </w:t>
      </w:r>
      <w:r>
        <w:rPr>
          <w:rFonts w:cstheme="minorHAnsi"/>
          <w:color w:val="000000" w:themeColor="text1"/>
          <w:szCs w:val="20"/>
        </w:rPr>
        <w:t>vgl. GB007 S. 16</w:t>
      </w:r>
    </w:p>
    <w:p w14:paraId="4CA800D2" w14:textId="77777777" w:rsidR="002015A9" w:rsidRPr="00903F62" w:rsidRDefault="005E40C6" w:rsidP="00F80D14">
      <w:pPr>
        <w:spacing w:line="288" w:lineRule="auto"/>
        <w:ind w:left="511" w:hanging="227"/>
        <w:jc w:val="left"/>
        <w:rPr>
          <w:rFonts w:cstheme="minorHAnsi"/>
          <w:i/>
          <w:color w:val="000000" w:themeColor="text1"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12078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B7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833B7B" w:rsidRPr="00EC0234">
        <w:rPr>
          <w:rFonts w:cstheme="minorHAnsi"/>
          <w:szCs w:val="20"/>
        </w:rPr>
        <w:t xml:space="preserve"> GMP-Tätigkeiten, vgl. Arzneimittel- und Wirkstoffherstellungsverordnung, vgl. AMWHV)</w:t>
      </w:r>
    </w:p>
    <w:p w14:paraId="64344B75" w14:textId="6DD0F6B7" w:rsidR="002015A9" w:rsidRPr="00E1433D" w:rsidRDefault="005E40C6" w:rsidP="003B0EA8">
      <w:pPr>
        <w:spacing w:line="288" w:lineRule="auto"/>
        <w:ind w:left="567" w:hanging="283"/>
        <w:jc w:val="left"/>
        <w:rPr>
          <w:rFonts w:cstheme="minorHAnsi"/>
          <w:i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92476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B7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3B0EA8">
        <w:rPr>
          <w:rFonts w:cstheme="minorHAnsi"/>
          <w:szCs w:val="20"/>
        </w:rPr>
        <w:t xml:space="preserve"> </w:t>
      </w:r>
      <w:r w:rsidR="002015A9" w:rsidRPr="00EC0234">
        <w:rPr>
          <w:rFonts w:cstheme="minorHAnsi"/>
          <w:szCs w:val="20"/>
        </w:rPr>
        <w:t>regelmäßige Fahr-, Steuer- und Überwachungstätigkeiten mit möglicher Gesundheitsgefährdung, auc</w:t>
      </w:r>
      <w:r w:rsidR="003B0EA8">
        <w:rPr>
          <w:rFonts w:cstheme="minorHAnsi"/>
          <w:szCs w:val="20"/>
        </w:rPr>
        <w:t xml:space="preserve">h </w:t>
      </w:r>
      <w:r w:rsidR="002015A9" w:rsidRPr="00EC0234">
        <w:rPr>
          <w:rFonts w:cstheme="minorHAnsi"/>
          <w:szCs w:val="20"/>
        </w:rPr>
        <w:t>gegenüber Dritten</w:t>
      </w:r>
      <w:r>
        <w:rPr>
          <w:rFonts w:cstheme="minorHAnsi"/>
          <w:szCs w:val="20"/>
        </w:rPr>
        <w:t>, vgl. GB007 S. 17</w:t>
      </w:r>
      <w:r w:rsidR="007A082B">
        <w:rPr>
          <w:rFonts w:cstheme="minorHAnsi"/>
          <w:szCs w:val="20"/>
        </w:rPr>
        <w:br/>
      </w:r>
      <w:r w:rsidR="002015A9" w:rsidRPr="00E1433D">
        <w:rPr>
          <w:rFonts w:cstheme="minorHAnsi"/>
          <w:i/>
          <w:szCs w:val="20"/>
        </w:rPr>
        <w:t xml:space="preserve">Voraussetzung: </w:t>
      </w:r>
      <w:r w:rsidR="00F80D14" w:rsidRPr="00E1433D">
        <w:rPr>
          <w:rFonts w:cstheme="minorHAnsi"/>
          <w:i/>
          <w:szCs w:val="20"/>
        </w:rPr>
        <w:t>E</w:t>
      </w:r>
      <w:r w:rsidR="002015A9" w:rsidRPr="00E1433D">
        <w:rPr>
          <w:rFonts w:cstheme="minorHAnsi"/>
          <w:i/>
          <w:szCs w:val="20"/>
        </w:rPr>
        <w:t xml:space="preserve">s </w:t>
      </w:r>
      <w:r w:rsidR="000B1B03" w:rsidRPr="00E1433D">
        <w:rPr>
          <w:rFonts w:cstheme="minorHAnsi"/>
          <w:i/>
          <w:szCs w:val="20"/>
        </w:rPr>
        <w:t xml:space="preserve">muss </w:t>
      </w:r>
      <w:r w:rsidR="002015A9" w:rsidRPr="00E1433D">
        <w:rPr>
          <w:rFonts w:cstheme="minorHAnsi"/>
          <w:i/>
          <w:szCs w:val="20"/>
        </w:rPr>
        <w:t>hierzu eine betriebliche Vereinbarung vor</w:t>
      </w:r>
      <w:r w:rsidR="000B1B03" w:rsidRPr="00E1433D">
        <w:rPr>
          <w:rFonts w:cstheme="minorHAnsi"/>
          <w:i/>
          <w:szCs w:val="20"/>
        </w:rPr>
        <w:t>liegen</w:t>
      </w:r>
      <w:r w:rsidR="002015A9" w:rsidRPr="00E1433D">
        <w:rPr>
          <w:rFonts w:cstheme="minorHAnsi"/>
          <w:i/>
          <w:szCs w:val="20"/>
        </w:rPr>
        <w:t>!</w:t>
      </w:r>
    </w:p>
    <w:p w14:paraId="453FB92C" w14:textId="3495A296" w:rsidR="00C41C18" w:rsidRPr="00E1433D" w:rsidRDefault="005E40C6" w:rsidP="00F80D14">
      <w:pPr>
        <w:tabs>
          <w:tab w:val="left" w:pos="567"/>
        </w:tabs>
        <w:spacing w:line="288" w:lineRule="auto"/>
        <w:ind w:left="567" w:hanging="283"/>
        <w:jc w:val="left"/>
        <w:rPr>
          <w:rFonts w:cstheme="minorHAnsi"/>
          <w:i/>
          <w:szCs w:val="20"/>
        </w:rPr>
      </w:pPr>
      <w:sdt>
        <w:sdtPr>
          <w:rPr>
            <w:rFonts w:ascii="MS Gothic" w:eastAsia="MS Gothic" w:hAnsi="MS Gothic" w:cstheme="minorHAnsi"/>
            <w:szCs w:val="20"/>
          </w:rPr>
          <w:id w:val="33889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A8" w:rsidRPr="003B0EA8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3B0EA8">
        <w:rPr>
          <w:rFonts w:cstheme="minorHAnsi"/>
          <w:szCs w:val="20"/>
        </w:rPr>
        <w:t xml:space="preserve"> </w:t>
      </w:r>
      <w:r w:rsidR="003B0EA8" w:rsidRPr="00EC0234">
        <w:rPr>
          <w:rFonts w:cstheme="minorHAnsi"/>
          <w:szCs w:val="20"/>
        </w:rPr>
        <w:t>regelmäßige Tätigkeiten</w:t>
      </w:r>
      <w:r w:rsidR="002015A9" w:rsidRPr="00EC0234">
        <w:rPr>
          <w:rFonts w:cstheme="minorHAnsi"/>
          <w:szCs w:val="20"/>
        </w:rPr>
        <w:t xml:space="preserve"> in Höhen &gt; 1,0 m, ungesichert und mit Absturzrisiko</w:t>
      </w:r>
      <w:r>
        <w:rPr>
          <w:rFonts w:cstheme="minorHAnsi"/>
          <w:szCs w:val="20"/>
        </w:rPr>
        <w:t>, vgl. GB007 S. 17</w:t>
      </w:r>
      <w:bookmarkStart w:id="0" w:name="_GoBack"/>
      <w:bookmarkEnd w:id="0"/>
      <w:r w:rsidR="007A082B">
        <w:rPr>
          <w:rFonts w:cstheme="minorHAnsi"/>
          <w:szCs w:val="20"/>
        </w:rPr>
        <w:br/>
      </w:r>
      <w:r w:rsidR="002015A9" w:rsidRPr="00E1433D">
        <w:rPr>
          <w:rFonts w:cstheme="minorHAnsi"/>
          <w:i/>
          <w:szCs w:val="20"/>
        </w:rPr>
        <w:t xml:space="preserve">Voraussetzung: </w:t>
      </w:r>
      <w:r w:rsidR="00F80D14" w:rsidRPr="00E1433D">
        <w:rPr>
          <w:rFonts w:cstheme="minorHAnsi"/>
          <w:i/>
          <w:szCs w:val="20"/>
        </w:rPr>
        <w:t>E</w:t>
      </w:r>
      <w:r w:rsidR="002015A9" w:rsidRPr="00E1433D">
        <w:rPr>
          <w:rFonts w:cstheme="minorHAnsi"/>
          <w:i/>
          <w:szCs w:val="20"/>
        </w:rPr>
        <w:t xml:space="preserve">s </w:t>
      </w:r>
      <w:r w:rsidR="000B1B03" w:rsidRPr="00E1433D">
        <w:rPr>
          <w:rFonts w:cstheme="minorHAnsi"/>
          <w:i/>
          <w:szCs w:val="20"/>
        </w:rPr>
        <w:t xml:space="preserve">muss </w:t>
      </w:r>
      <w:r w:rsidR="002015A9" w:rsidRPr="00E1433D">
        <w:rPr>
          <w:rFonts w:cstheme="minorHAnsi"/>
          <w:i/>
          <w:szCs w:val="20"/>
        </w:rPr>
        <w:t>hierzu eine betriebliche Vereinbarung vor</w:t>
      </w:r>
      <w:r w:rsidR="000B1B03" w:rsidRPr="00E1433D">
        <w:rPr>
          <w:rFonts w:cstheme="minorHAnsi"/>
          <w:i/>
          <w:szCs w:val="20"/>
        </w:rPr>
        <w:t>liegen</w:t>
      </w:r>
      <w:r w:rsidR="002015A9" w:rsidRPr="00E1433D">
        <w:rPr>
          <w:rFonts w:cstheme="minorHAnsi"/>
          <w:i/>
          <w:szCs w:val="20"/>
        </w:rPr>
        <w:t>!</w:t>
      </w:r>
    </w:p>
    <w:p w14:paraId="38AF9584" w14:textId="77777777" w:rsidR="002015A9" w:rsidRPr="003B0EA8" w:rsidRDefault="002015A9" w:rsidP="003B0EA8">
      <w:pPr>
        <w:spacing w:before="240" w:line="288" w:lineRule="auto"/>
        <w:rPr>
          <w:rFonts w:cstheme="minorHAnsi"/>
          <w:sz w:val="24"/>
          <w:szCs w:val="20"/>
        </w:rPr>
      </w:pPr>
      <w:r w:rsidRPr="003B0EA8">
        <w:rPr>
          <w:rFonts w:cstheme="minorHAnsi"/>
          <w:b/>
          <w:sz w:val="24"/>
          <w:szCs w:val="20"/>
        </w:rPr>
        <w:t>Wichtige Zusatzinformationen für die Arbeitsmedizin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015A9" w:rsidRPr="00EC0234" w14:paraId="1ACBC2CD" w14:textId="77777777" w:rsidTr="00C41C18">
        <w:trPr>
          <w:trHeight w:val="2268"/>
        </w:trPr>
        <w:tc>
          <w:tcPr>
            <w:tcW w:w="5000" w:type="pct"/>
          </w:tcPr>
          <w:p w14:paraId="4307BC33" w14:textId="77777777" w:rsidR="002015A9" w:rsidRPr="00EC0234" w:rsidRDefault="002015A9" w:rsidP="007D69BC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15FCF6E3" w14:textId="77777777" w:rsidR="002015A9" w:rsidRDefault="002015A9" w:rsidP="002015A9">
      <w:pPr>
        <w:rPr>
          <w:rFonts w:cstheme="minorHAnsi"/>
          <w:szCs w:val="20"/>
        </w:rPr>
      </w:pPr>
    </w:p>
    <w:p w14:paraId="24980FB9" w14:textId="77777777" w:rsidR="00C41C18" w:rsidRDefault="00C41C18" w:rsidP="002015A9">
      <w:pPr>
        <w:rPr>
          <w:rFonts w:cstheme="minorHAnsi"/>
          <w:szCs w:val="20"/>
        </w:rPr>
      </w:pPr>
    </w:p>
    <w:p w14:paraId="789FFAF4" w14:textId="77777777" w:rsidR="00C41C18" w:rsidRDefault="00C41C18" w:rsidP="002015A9">
      <w:pPr>
        <w:rPr>
          <w:rFonts w:cstheme="minorHAnsi"/>
          <w:szCs w:val="20"/>
        </w:rPr>
      </w:pPr>
    </w:p>
    <w:p w14:paraId="2C6B5F2C" w14:textId="77777777" w:rsidR="00C41C18" w:rsidRDefault="00C41C18" w:rsidP="002015A9">
      <w:pPr>
        <w:rPr>
          <w:rFonts w:cstheme="minorHAnsi"/>
          <w:szCs w:val="20"/>
        </w:rPr>
      </w:pPr>
    </w:p>
    <w:p w14:paraId="2E2EF0A1" w14:textId="77777777" w:rsidR="004A4E2B" w:rsidRDefault="004A4E2B" w:rsidP="002015A9">
      <w:pPr>
        <w:rPr>
          <w:rFonts w:cstheme="minorHAnsi"/>
          <w:szCs w:val="20"/>
        </w:rPr>
      </w:pPr>
    </w:p>
    <w:p w14:paraId="59D21B91" w14:textId="77777777" w:rsidR="00C41C18" w:rsidRDefault="00C41C18" w:rsidP="002015A9">
      <w:pPr>
        <w:rPr>
          <w:rFonts w:cstheme="minorHAnsi"/>
          <w:szCs w:val="20"/>
        </w:rPr>
      </w:pPr>
    </w:p>
    <w:p w14:paraId="6C7863AA" w14:textId="77777777" w:rsidR="004518A9" w:rsidRPr="00EC0234" w:rsidRDefault="004518A9" w:rsidP="002015A9">
      <w:pPr>
        <w:rPr>
          <w:rFonts w:cstheme="minorHAnsi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24"/>
        <w:gridCol w:w="5678"/>
      </w:tblGrid>
      <w:tr w:rsidR="003B0EA8" w:rsidRPr="00EC0234" w14:paraId="6E2D8071" w14:textId="77777777" w:rsidTr="001B08E9">
        <w:trPr>
          <w:cantSplit/>
          <w:trHeight w:val="425"/>
        </w:trPr>
        <w:tc>
          <w:tcPr>
            <w:tcW w:w="1845" w:type="pct"/>
            <w:tcBorders>
              <w:bottom w:val="single" w:sz="4" w:space="0" w:color="auto"/>
            </w:tcBorders>
            <w:vAlign w:val="center"/>
          </w:tcPr>
          <w:p w14:paraId="6194505D" w14:textId="77777777" w:rsidR="004518A9" w:rsidRPr="00EC0234" w:rsidRDefault="004518A9" w:rsidP="001B08E9">
            <w:pPr>
              <w:spacing w:before="360" w:line="288" w:lineRule="auto"/>
              <w:rPr>
                <w:rFonts w:cstheme="minorHAnsi"/>
                <w:szCs w:val="20"/>
              </w:rPr>
            </w:pPr>
          </w:p>
        </w:tc>
        <w:tc>
          <w:tcPr>
            <w:tcW w:w="120" w:type="pct"/>
            <w:vAlign w:val="center"/>
          </w:tcPr>
          <w:p w14:paraId="11DBF74D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035" w:type="pct"/>
            <w:tcBorders>
              <w:bottom w:val="single" w:sz="4" w:space="0" w:color="auto"/>
            </w:tcBorders>
            <w:vAlign w:val="center"/>
          </w:tcPr>
          <w:p w14:paraId="3EAAED96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  <w:p w14:paraId="3E695834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  <w:p w14:paraId="6A698C05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  <w:tr w:rsidR="003B0EA8" w:rsidRPr="00EC0234" w14:paraId="202D4436" w14:textId="77777777" w:rsidTr="001B08E9">
        <w:trPr>
          <w:cantSplit/>
        </w:trPr>
        <w:tc>
          <w:tcPr>
            <w:tcW w:w="1845" w:type="pct"/>
            <w:tcBorders>
              <w:top w:val="single" w:sz="4" w:space="0" w:color="auto"/>
            </w:tcBorders>
            <w:vAlign w:val="center"/>
          </w:tcPr>
          <w:p w14:paraId="62A56D14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Datum</w:t>
            </w:r>
          </w:p>
        </w:tc>
        <w:tc>
          <w:tcPr>
            <w:tcW w:w="120" w:type="pct"/>
            <w:vAlign w:val="center"/>
          </w:tcPr>
          <w:p w14:paraId="7F56862F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</w:tc>
        <w:tc>
          <w:tcPr>
            <w:tcW w:w="3035" w:type="pct"/>
            <w:tcBorders>
              <w:top w:val="single" w:sz="4" w:space="0" w:color="auto"/>
            </w:tcBorders>
            <w:vAlign w:val="center"/>
          </w:tcPr>
          <w:p w14:paraId="3566A4D2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  <w:r w:rsidRPr="00EC0234">
              <w:rPr>
                <w:rFonts w:cstheme="minorHAnsi"/>
                <w:szCs w:val="20"/>
              </w:rPr>
              <w:t>Unterschrift Leitung Bereich / Institut / Lehrstuhl</w:t>
            </w:r>
          </w:p>
          <w:p w14:paraId="3DCDEDEC" w14:textId="77777777" w:rsidR="003B0EA8" w:rsidRPr="00EC0234" w:rsidRDefault="003B0EA8" w:rsidP="001B08E9">
            <w:pPr>
              <w:spacing w:line="288" w:lineRule="auto"/>
              <w:rPr>
                <w:rFonts w:cstheme="minorHAnsi"/>
                <w:szCs w:val="20"/>
              </w:rPr>
            </w:pPr>
          </w:p>
        </w:tc>
      </w:tr>
    </w:tbl>
    <w:p w14:paraId="039E9E6B" w14:textId="77777777" w:rsidR="002015A9" w:rsidRPr="00EC0234" w:rsidRDefault="002015A9" w:rsidP="002015A9">
      <w:pPr>
        <w:rPr>
          <w:rFonts w:cstheme="minorHAnsi"/>
          <w:szCs w:val="20"/>
        </w:rPr>
      </w:pPr>
    </w:p>
    <w:sectPr w:rsidR="002015A9" w:rsidRPr="00EC0234" w:rsidSect="00EC0234">
      <w:headerReference w:type="default" r:id="rId13"/>
      <w:pgSz w:w="11906" w:h="16838" w:code="9"/>
      <w:pgMar w:top="1134" w:right="1134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E728" w14:textId="77777777" w:rsidR="001335E7" w:rsidRDefault="001335E7">
      <w:r>
        <w:separator/>
      </w:r>
    </w:p>
  </w:endnote>
  <w:endnote w:type="continuationSeparator" w:id="0">
    <w:p w14:paraId="65EF0761" w14:textId="77777777" w:rsidR="001335E7" w:rsidRDefault="0013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LT W1G">
    <w:altName w:val="Corbe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48" w:type="dxa"/>
      <w:jc w:val="center"/>
      <w:tblLook w:val="04A0" w:firstRow="1" w:lastRow="0" w:firstColumn="1" w:lastColumn="0" w:noHBand="0" w:noVBand="1"/>
    </w:tblPr>
    <w:tblGrid>
      <w:gridCol w:w="3118"/>
      <w:gridCol w:w="3115"/>
      <w:gridCol w:w="3115"/>
    </w:tblGrid>
    <w:tr w:rsidR="00EC0234" w:rsidRPr="00F7542E" w14:paraId="38CFA9EF" w14:textId="77777777" w:rsidTr="009E1D89">
      <w:trPr>
        <w:trHeight w:val="170"/>
        <w:jc w:val="center"/>
      </w:trPr>
      <w:tc>
        <w:tcPr>
          <w:tcW w:w="3118" w:type="dxa"/>
          <w:vAlign w:val="center"/>
        </w:tcPr>
        <w:p w14:paraId="02124C6B" w14:textId="77777777" w:rsidR="00EC0234" w:rsidRPr="002059D6" w:rsidRDefault="00EC0234" w:rsidP="00EC0234">
          <w:pPr>
            <w:pStyle w:val="Fuzeile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FB035</w:t>
          </w:r>
          <w:r w:rsidRPr="002059D6">
            <w:rPr>
              <w:sz w:val="18"/>
              <w:szCs w:val="18"/>
            </w:rPr>
            <w:t xml:space="preserve"> – Revision </w:t>
          </w:r>
          <w:r>
            <w:rPr>
              <w:sz w:val="18"/>
              <w:szCs w:val="18"/>
            </w:rPr>
            <w:t>1.0</w:t>
          </w:r>
          <w:r w:rsidRPr="002059D6">
            <w:rPr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12</w:t>
          </w:r>
          <w:r w:rsidRPr="002059D6">
            <w:rPr>
              <w:sz w:val="18"/>
              <w:szCs w:val="18"/>
            </w:rPr>
            <w:t>.0</w:t>
          </w:r>
          <w:r>
            <w:rPr>
              <w:sz w:val="18"/>
              <w:szCs w:val="18"/>
            </w:rPr>
            <w:t>9</w:t>
          </w:r>
          <w:r w:rsidRPr="002059D6">
            <w:rPr>
              <w:sz w:val="18"/>
              <w:szCs w:val="18"/>
            </w:rPr>
            <w:t>.20</w:t>
          </w:r>
          <w:r>
            <w:rPr>
              <w:sz w:val="18"/>
              <w:szCs w:val="18"/>
            </w:rPr>
            <w:t>22</w:t>
          </w:r>
        </w:p>
      </w:tc>
      <w:tc>
        <w:tcPr>
          <w:tcW w:w="3115" w:type="dxa"/>
          <w:vAlign w:val="center"/>
        </w:tcPr>
        <w:p w14:paraId="130A5FC5" w14:textId="77777777" w:rsidR="00EC0234" w:rsidRPr="002059D6" w:rsidRDefault="00EC0234" w:rsidP="00EC0234">
          <w:pPr>
            <w:pStyle w:val="Fuzeile"/>
            <w:jc w:val="center"/>
            <w:rPr>
              <w:sz w:val="18"/>
              <w:szCs w:val="18"/>
            </w:rPr>
          </w:pPr>
          <w:r w:rsidRPr="002059D6">
            <w:rPr>
              <w:sz w:val="18"/>
              <w:szCs w:val="18"/>
            </w:rPr>
            <w:t xml:space="preserve">Referat Sicherheitswesen – </w:t>
          </w:r>
          <w:r>
            <w:rPr>
              <w:sz w:val="18"/>
              <w:szCs w:val="18"/>
            </w:rPr>
            <w:t>WS</w:t>
          </w:r>
        </w:p>
      </w:tc>
      <w:tc>
        <w:tcPr>
          <w:tcW w:w="3115" w:type="dxa"/>
          <w:vAlign w:val="center"/>
        </w:tcPr>
        <w:p w14:paraId="1008B335" w14:textId="4162BFF9" w:rsidR="00EC0234" w:rsidRPr="00F7542E" w:rsidRDefault="00EC0234" w:rsidP="00EC0234">
          <w:pPr>
            <w:pStyle w:val="Fuzeile"/>
            <w:tabs>
              <w:tab w:val="left" w:pos="3261"/>
              <w:tab w:val="left" w:pos="5529"/>
              <w:tab w:val="left" w:pos="7372"/>
            </w:tabs>
            <w:jc w:val="right"/>
            <w:rPr>
              <w:sz w:val="18"/>
              <w:szCs w:val="18"/>
            </w:rPr>
          </w:pPr>
          <w:r w:rsidRPr="00F7542E">
            <w:rPr>
              <w:sz w:val="18"/>
              <w:szCs w:val="18"/>
            </w:rPr>
            <w:t xml:space="preserve">Seite </w:t>
          </w:r>
          <w:r w:rsidRPr="00F7542E">
            <w:rPr>
              <w:sz w:val="18"/>
              <w:szCs w:val="18"/>
            </w:rPr>
            <w:fldChar w:fldCharType="begin"/>
          </w:r>
          <w:r w:rsidRPr="00F7542E">
            <w:rPr>
              <w:sz w:val="18"/>
              <w:szCs w:val="18"/>
            </w:rPr>
            <w:instrText>PAGE   \* MERGEFORMAT</w:instrText>
          </w:r>
          <w:r w:rsidRPr="00F7542E">
            <w:rPr>
              <w:sz w:val="18"/>
              <w:szCs w:val="18"/>
            </w:rPr>
            <w:fldChar w:fldCharType="separate"/>
          </w:r>
          <w:r w:rsidR="005E40C6">
            <w:rPr>
              <w:noProof/>
              <w:sz w:val="18"/>
              <w:szCs w:val="18"/>
            </w:rPr>
            <w:t>3</w:t>
          </w:r>
          <w:r w:rsidRPr="00F7542E">
            <w:rPr>
              <w:sz w:val="18"/>
              <w:szCs w:val="18"/>
            </w:rPr>
            <w:fldChar w:fldCharType="end"/>
          </w:r>
          <w:r w:rsidRPr="00F7542E">
            <w:rPr>
              <w:sz w:val="18"/>
              <w:szCs w:val="18"/>
            </w:rPr>
            <w:t>/</w:t>
          </w:r>
          <w:r w:rsidRPr="00F7542E">
            <w:rPr>
              <w:sz w:val="18"/>
              <w:szCs w:val="18"/>
            </w:rPr>
            <w:fldChar w:fldCharType="begin"/>
          </w:r>
          <w:r w:rsidRPr="00F7542E">
            <w:rPr>
              <w:sz w:val="18"/>
              <w:szCs w:val="18"/>
            </w:rPr>
            <w:instrText xml:space="preserve"> NUMPAGES   \* MERGEFORMAT </w:instrText>
          </w:r>
          <w:r w:rsidRPr="00F7542E">
            <w:rPr>
              <w:sz w:val="18"/>
              <w:szCs w:val="18"/>
            </w:rPr>
            <w:fldChar w:fldCharType="separate"/>
          </w:r>
          <w:r w:rsidR="005E40C6">
            <w:rPr>
              <w:noProof/>
              <w:sz w:val="18"/>
              <w:szCs w:val="18"/>
            </w:rPr>
            <w:t>3</w:t>
          </w:r>
          <w:r w:rsidRPr="00F7542E">
            <w:rPr>
              <w:sz w:val="18"/>
              <w:szCs w:val="18"/>
            </w:rPr>
            <w:fldChar w:fldCharType="end"/>
          </w:r>
        </w:p>
      </w:tc>
    </w:tr>
  </w:tbl>
  <w:p w14:paraId="11B6F9B6" w14:textId="77777777" w:rsidR="00687344" w:rsidRDefault="006873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F57DFA" w:rsidRPr="002059D6" w14:paraId="71D901E1" w14:textId="77777777" w:rsidTr="002059D6">
      <w:trPr>
        <w:trHeight w:val="170"/>
        <w:jc w:val="center"/>
      </w:trPr>
      <w:tc>
        <w:tcPr>
          <w:tcW w:w="1666" w:type="pct"/>
          <w:vAlign w:val="center"/>
        </w:tcPr>
        <w:p w14:paraId="623EFF5F" w14:textId="77777777" w:rsidR="00F57DFA" w:rsidRPr="002059D6" w:rsidRDefault="00F57DFA" w:rsidP="00F57DFA">
          <w:pPr>
            <w:pStyle w:val="Fuzeile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FB0</w:t>
          </w:r>
          <w:r w:rsidR="002015A9">
            <w:rPr>
              <w:sz w:val="18"/>
              <w:szCs w:val="18"/>
            </w:rPr>
            <w:t>35</w:t>
          </w:r>
          <w:r w:rsidRPr="002059D6">
            <w:rPr>
              <w:sz w:val="18"/>
              <w:szCs w:val="18"/>
            </w:rPr>
            <w:t xml:space="preserve"> – Revision </w:t>
          </w:r>
          <w:r w:rsidR="002015A9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  <w:r w:rsidRPr="002059D6">
            <w:rPr>
              <w:sz w:val="18"/>
              <w:szCs w:val="18"/>
            </w:rPr>
            <w:t xml:space="preserve"> – </w:t>
          </w:r>
          <w:r w:rsidR="002015A9">
            <w:rPr>
              <w:sz w:val="18"/>
              <w:szCs w:val="18"/>
            </w:rPr>
            <w:t>12</w:t>
          </w:r>
          <w:r w:rsidRPr="002059D6">
            <w:rPr>
              <w:sz w:val="18"/>
              <w:szCs w:val="18"/>
            </w:rPr>
            <w:t>.0</w:t>
          </w:r>
          <w:r w:rsidR="002015A9">
            <w:rPr>
              <w:sz w:val="18"/>
              <w:szCs w:val="18"/>
            </w:rPr>
            <w:t>9</w:t>
          </w:r>
          <w:r w:rsidRPr="002059D6">
            <w:rPr>
              <w:sz w:val="18"/>
              <w:szCs w:val="18"/>
            </w:rPr>
            <w:t>.20</w:t>
          </w:r>
          <w:r>
            <w:rPr>
              <w:sz w:val="18"/>
              <w:szCs w:val="18"/>
            </w:rPr>
            <w:t>2</w:t>
          </w:r>
          <w:r w:rsidR="002015A9">
            <w:rPr>
              <w:sz w:val="18"/>
              <w:szCs w:val="18"/>
            </w:rPr>
            <w:t>2</w:t>
          </w:r>
        </w:p>
      </w:tc>
      <w:tc>
        <w:tcPr>
          <w:tcW w:w="1667" w:type="pct"/>
          <w:vAlign w:val="center"/>
        </w:tcPr>
        <w:p w14:paraId="25D7B9CD" w14:textId="77777777" w:rsidR="00F57DFA" w:rsidRPr="002059D6" w:rsidRDefault="00F57DFA" w:rsidP="00F57DFA">
          <w:pPr>
            <w:pStyle w:val="Fuzeile"/>
            <w:jc w:val="center"/>
            <w:rPr>
              <w:sz w:val="18"/>
              <w:szCs w:val="18"/>
            </w:rPr>
          </w:pPr>
          <w:r w:rsidRPr="002059D6">
            <w:rPr>
              <w:sz w:val="18"/>
              <w:szCs w:val="18"/>
            </w:rPr>
            <w:t xml:space="preserve">Referat Sicherheitswesen – </w:t>
          </w:r>
          <w:r w:rsidR="002015A9">
            <w:rPr>
              <w:sz w:val="18"/>
              <w:szCs w:val="18"/>
            </w:rPr>
            <w:t>WS</w:t>
          </w:r>
        </w:p>
      </w:tc>
      <w:tc>
        <w:tcPr>
          <w:tcW w:w="1667" w:type="pct"/>
          <w:vAlign w:val="center"/>
        </w:tcPr>
        <w:p w14:paraId="5FFFC297" w14:textId="7E1EF0B8" w:rsidR="00F57DFA" w:rsidRPr="002059D6" w:rsidRDefault="00F57DFA" w:rsidP="00F57DFA">
          <w:pPr>
            <w:pStyle w:val="Fuzeile"/>
            <w:tabs>
              <w:tab w:val="left" w:pos="3261"/>
              <w:tab w:val="left" w:pos="5529"/>
              <w:tab w:val="left" w:pos="7372"/>
            </w:tabs>
            <w:jc w:val="right"/>
            <w:rPr>
              <w:sz w:val="18"/>
              <w:szCs w:val="18"/>
            </w:rPr>
          </w:pPr>
          <w:r w:rsidRPr="002059D6">
            <w:rPr>
              <w:sz w:val="18"/>
              <w:szCs w:val="18"/>
            </w:rPr>
            <w:t xml:space="preserve">Seite </w:t>
          </w:r>
          <w:r w:rsidRPr="002059D6">
            <w:rPr>
              <w:sz w:val="18"/>
              <w:szCs w:val="18"/>
            </w:rPr>
            <w:fldChar w:fldCharType="begin"/>
          </w:r>
          <w:r w:rsidRPr="002059D6">
            <w:rPr>
              <w:sz w:val="18"/>
              <w:szCs w:val="18"/>
            </w:rPr>
            <w:instrText>PAGE   \* MERGEFORMAT</w:instrText>
          </w:r>
          <w:r w:rsidRPr="002059D6">
            <w:rPr>
              <w:sz w:val="18"/>
              <w:szCs w:val="18"/>
            </w:rPr>
            <w:fldChar w:fldCharType="separate"/>
          </w:r>
          <w:r w:rsidR="005E40C6">
            <w:rPr>
              <w:noProof/>
              <w:sz w:val="18"/>
              <w:szCs w:val="18"/>
            </w:rPr>
            <w:t>1</w:t>
          </w:r>
          <w:r w:rsidRPr="002059D6">
            <w:rPr>
              <w:sz w:val="18"/>
              <w:szCs w:val="18"/>
            </w:rPr>
            <w:fldChar w:fldCharType="end"/>
          </w:r>
          <w:r w:rsidRPr="002059D6">
            <w:rPr>
              <w:sz w:val="18"/>
              <w:szCs w:val="18"/>
            </w:rPr>
            <w:t>/</w:t>
          </w:r>
          <w:r w:rsidRPr="002059D6">
            <w:rPr>
              <w:sz w:val="18"/>
              <w:szCs w:val="18"/>
            </w:rPr>
            <w:fldChar w:fldCharType="begin"/>
          </w:r>
          <w:r w:rsidRPr="002059D6">
            <w:rPr>
              <w:sz w:val="18"/>
              <w:szCs w:val="18"/>
            </w:rPr>
            <w:instrText xml:space="preserve"> NUMPAGES   \* MERGEFORMAT </w:instrText>
          </w:r>
          <w:r w:rsidRPr="002059D6">
            <w:rPr>
              <w:sz w:val="18"/>
              <w:szCs w:val="18"/>
            </w:rPr>
            <w:fldChar w:fldCharType="separate"/>
          </w:r>
          <w:r w:rsidR="005E40C6">
            <w:rPr>
              <w:noProof/>
              <w:sz w:val="18"/>
              <w:szCs w:val="18"/>
            </w:rPr>
            <w:t>3</w:t>
          </w:r>
          <w:r w:rsidRPr="002059D6">
            <w:rPr>
              <w:sz w:val="18"/>
              <w:szCs w:val="18"/>
            </w:rPr>
            <w:fldChar w:fldCharType="end"/>
          </w:r>
        </w:p>
      </w:tc>
    </w:tr>
  </w:tbl>
  <w:p w14:paraId="2D2A0B93" w14:textId="77777777" w:rsidR="00687344" w:rsidRPr="002059D6" w:rsidRDefault="00687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1754" w14:textId="77777777" w:rsidR="001335E7" w:rsidRDefault="001335E7">
      <w:r>
        <w:separator/>
      </w:r>
    </w:p>
  </w:footnote>
  <w:footnote w:type="continuationSeparator" w:id="0">
    <w:p w14:paraId="7EF36BE6" w14:textId="77777777" w:rsidR="001335E7" w:rsidRDefault="0013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687344" w:rsidRPr="00F7542E" w14:paraId="358324E0" w14:textId="77777777" w:rsidTr="00821A70">
      <w:tc>
        <w:tcPr>
          <w:tcW w:w="9344" w:type="dxa"/>
        </w:tcPr>
        <w:p w14:paraId="433DD0E1" w14:textId="77777777" w:rsidR="00687344" w:rsidRPr="00F7542E" w:rsidRDefault="00687344" w:rsidP="00F7542E">
          <w:pPr>
            <w:spacing w:before="60" w:after="60"/>
            <w:jc w:val="left"/>
            <w:rPr>
              <w:sz w:val="18"/>
              <w:szCs w:val="18"/>
            </w:rPr>
          </w:pPr>
          <w:r w:rsidRPr="00F7542E">
            <w:rPr>
              <w:sz w:val="18"/>
              <w:szCs w:val="18"/>
            </w:rPr>
            <w:t>Gefährdungsbeurteilung gemäß § 5 Arbeitsschutzgesetz und § 4 Biostoffverordnung</w:t>
          </w:r>
        </w:p>
      </w:tc>
    </w:tr>
  </w:tbl>
  <w:p w14:paraId="032A76C0" w14:textId="77777777" w:rsidR="00687344" w:rsidRPr="00F7542E" w:rsidRDefault="00687344" w:rsidP="00F7542E">
    <w:pPr>
      <w:pStyle w:val="Kopfzeile"/>
      <w:jc w:val="left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2963" w14:textId="77777777" w:rsidR="00687344" w:rsidRDefault="0068734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6BDC5518" wp14:editId="7EB96D1B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8" name="Zeichenbereich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1D3F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DF7A7F" id="Zeichenbereich 18" o:spid="_x0000_s1026" editas="canvas" style="position:absolute;margin-left:-23.3pt;margin-top:-36.45pt;width:548.3pt;height:92.25pt;z-index:251658752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8" style="position:absolute;left:12496;width:28575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lxMIA&#10;AADaAAAADwAAAGRycy9kb3ducmV2LnhtbESPQYvCMBSE78L+h/AEb5paUNxqLLLsouJJVxBvj+bZ&#10;FpuXbpPV6q83guBxmJlvmFnamkpcqHGlZQXDQQSCOLO65FzB/venPwHhPLLGyjIpuJGDdP7RmWGi&#10;7ZW3dNn5XAQIuwQVFN7XiZQuK8igG9iaOHgn2xj0QTa51A1eA9xUMo6isTRYclgosKavgrLz7t8o&#10;+FuPeVniYd/eXb4ZffrouMq+lep128UUhKfWv8Ov9koriOF5Jd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SXEwgAAANoAAAAPAAAAAAAAAAAAAAAAAJgCAABkcnMvZG93&#10;bnJldi54bWxQSwUGAAAAAAQABAD1AAAAhwMAAAAA&#10;" fillcolor="#8e8e8d" stroked="f"/>
              <v:rect id="Rectangle 357" o:spid="_x0000_s1029" style="position:absolute;left:41071;width:28563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BwMIA&#10;AADaAAAADwAAAGRycy9kb3ducmV2LnhtbESPT0vDQBDF7wW/wzKCl2I3VagSuy02UOjFg22l1yE7&#10;ZoPZ2bA7JvHbu4LQ4+P9+fHW28l3aqCY2sAGlosCFHEdbMuNgfNpf/8MKgmyxS4wGfihBNvNzWyN&#10;pQ0jv9NwlEblEU4lGnAifal1qh15TIvQE2fvM0SPkmVstI045nHf6YeiWGmPLWeCw54qR/XX8dtn&#10;yMU1T4PMx/3b4UOq6uJCTDtj7m6n1xdQQpNcw//tgzXwCH9X8g3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QHAwgAAANoAAAAPAAAAAAAAAAAAAAAAAJgCAABkcnMvZG93&#10;bnJldi54bWxQSwUGAAAAAAQABAD1AAAAhwMAAAAA&#10;" fillcolor="#1d3f4b" stroked="f"/>
              <v:shape id="Freeform 358" o:spid="_x0000_s1030" style="position:absolute;left:7143;top:10477;width:14275;height:1238;visibility:visible;mso-wrap-style:square;v-text-anchor:top" coordsize="226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+mMIA&#10;AADaAAAADwAAAGRycy9kb3ducmV2LnhtbESPQWsCMRSE70L/Q3gFb5q1FLGrUaSlxUsPrnvo8bl5&#10;boKbl2UT1/XfN4LgcZiZb5jVZnCN6KkL1rOC2TQDQVx5bblWUB6+JwsQISJrbDyTghsF2KxfRivM&#10;tb/ynvoi1iJBOOSowMTY5lKGypDDMPUtcfJOvnMYk+xqqTu8Jrhr5FuWzaVDy2nBYEufhqpzcXEK&#10;etOQ/dgWdvZV3X7M5dj//pVSqfHrsF2CiDTEZ/jR3mkF73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L6YwgAAANoAAAAPAAAAAAAAAAAAAAAAAJgCAABkcnMvZG93&#10;bnJldi54bWxQSwUGAAAAAAQABAD1AAAAhwM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359" o:spid="_x0000_s1031" style="position:absolute;top:1790;width:7143;height:7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uw8MA&#10;AADaAAAADwAAAGRycy9kb3ducmV2LnhtbESP0WqDQBRE3wv9h+UW+tasCmmCdZVUKAhNH0zyARf3&#10;Rm3cu+Jujf37bKGQx2FmzjBZsZhBzDS53rKCeBWBIG6s7rlVcDp+vGxBOI+scbBMCn7JQZE/PmSY&#10;anvlmuaDb0WAsEtRQef9mErpmo4MupUdiYN3tpNBH+TUSj3hNcDNIJMoepUGew4LHY5UdtRcDj9G&#10;wdeG11VV17NP4s/j+7ncnr6jvVLPT8vuDYSnxd/D/+1KK1jD35V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Xuw8MAAADaAAAADwAAAAAAAAAAAAAAAACYAgAAZHJzL2Rv&#10;d25yZXYueG1sUEsFBgAAAAAEAAQA9QAAAIgDAAAAAA==&#10;" fillcolor="#8e8e8d" stroked="f"/>
              <v:shape id="Freeform 360" o:spid="_x0000_s1032" style="position:absolute;left:4318;top:5327;width:2825;height:3404;visibility:visible;mso-wrap-style:square;v-text-anchor:top" coordsize="449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5jcQA&#10;AADaAAAADwAAAGRycy9kb3ducmV2LnhtbESP3WoCMRSE74W+QzgFb6Rm7cUiq1GkxVLwQvx5gMPm&#10;dDc2Odlu0nX16Y0geDnMzDfMfNk7Kzpqg/GsYDLOQBCXXhuuFBwP67cpiBCRNVrPpOBCAZaLl8Ec&#10;C+3PvKNuHyuRIBwKVFDH2BRShrImh2HsG+Lk/fjWYUyyraRu8Zzgzsr3LMulQ8NpocaGPmoqf/f/&#10;TsHpsHF9aa/m62+VTzvrPrcjc1Jq+NqvZiAi9fEZfrS/tYIc7lfS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CeY3EAAAA2gAAAA8AAAAAAAAAAAAAAAAAmAIAAGRycy9k&#10;b3ducmV2LnhtbFBLBQYAAAAABAAEAPUAAACJAw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3" style="position:absolute;left:7143;top:5321;width:2769;height:3327;visibility:visible;mso-wrap-style:square;v-text-anchor:top" coordsize="4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ErMAA&#10;AADaAAAADwAAAGRycy9kb3ducmV2LnhtbESPS6vCMBSE94L/IRzBnaa9go9qFBEE0ZUPcHtsjm2x&#10;OSlNbq3/3giCy2FmvmEWq9aUoqHaFZYVxMMIBHFqdcGZgst5O5iCcB5ZY2mZFLzIwWrZ7Sww0fbJ&#10;R2pOPhMBwi5BBbn3VSKlS3My6Ia2Ig7e3dYGfZB1JnWNzwA3pfyLorE0WHBYyLGiTU7p4/RvFNzK&#10;MbexsbO73lwP8b4Z2cntqlS/167nIDy1/hf+tndawQQ+V8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oErMAAAADaAAAADwAAAAAAAAAAAAAAAACYAgAAZHJzL2Rvd25y&#10;ZXYueG1sUEsFBgAAAAAEAAQA9QAAAIUD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687344" w:rsidRPr="00F7542E" w14:paraId="674896BE" w14:textId="77777777" w:rsidTr="00821A70">
      <w:tc>
        <w:tcPr>
          <w:tcW w:w="9344" w:type="dxa"/>
        </w:tcPr>
        <w:p w14:paraId="59C7F681" w14:textId="77777777" w:rsidR="00687344" w:rsidRPr="00F57DFA" w:rsidRDefault="00F57DFA" w:rsidP="00F7542E">
          <w:pPr>
            <w:spacing w:before="60" w:after="60"/>
            <w:jc w:val="left"/>
            <w:rPr>
              <w:sz w:val="18"/>
              <w:szCs w:val="18"/>
            </w:rPr>
          </w:pPr>
          <w:r w:rsidRPr="00F57DFA">
            <w:rPr>
              <w:sz w:val="18"/>
              <w:szCs w:val="18"/>
            </w:rPr>
            <w:t>FB0</w:t>
          </w:r>
          <w:r w:rsidR="002015A9">
            <w:rPr>
              <w:sz w:val="18"/>
              <w:szCs w:val="18"/>
            </w:rPr>
            <w:t>35</w:t>
          </w:r>
          <w:r w:rsidRPr="00F57DFA">
            <w:rPr>
              <w:sz w:val="18"/>
              <w:szCs w:val="18"/>
            </w:rPr>
            <w:t xml:space="preserve"> – </w:t>
          </w:r>
          <w:r w:rsidR="00903F62">
            <w:rPr>
              <w:sz w:val="18"/>
              <w:szCs w:val="18"/>
            </w:rPr>
            <w:t>Arbeitgeber-Vorlage für die arbeitsmedizinische Vorsorge</w:t>
          </w:r>
        </w:p>
      </w:tc>
    </w:tr>
  </w:tbl>
  <w:p w14:paraId="66CBD5BB" w14:textId="77777777" w:rsidR="00687344" w:rsidRPr="00F7542E" w:rsidRDefault="00687344" w:rsidP="00F7542E">
    <w:pPr>
      <w:pStyle w:val="Kopfzeile"/>
      <w:jc w:val="lef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979"/>
    <w:multiLevelType w:val="hybridMultilevel"/>
    <w:tmpl w:val="BDD88AB2"/>
    <w:lvl w:ilvl="0" w:tplc="F0F6C2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F05"/>
    <w:multiLevelType w:val="hybridMultilevel"/>
    <w:tmpl w:val="50FE729C"/>
    <w:lvl w:ilvl="0" w:tplc="B358DCD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564556"/>
    <w:multiLevelType w:val="hybridMultilevel"/>
    <w:tmpl w:val="4CC47F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FE9"/>
    <w:multiLevelType w:val="hybridMultilevel"/>
    <w:tmpl w:val="9D14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3608"/>
    <w:multiLevelType w:val="hybridMultilevel"/>
    <w:tmpl w:val="F23A6150"/>
    <w:lvl w:ilvl="0" w:tplc="C77A05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615E9"/>
    <w:multiLevelType w:val="hybridMultilevel"/>
    <w:tmpl w:val="D06C59EA"/>
    <w:lvl w:ilvl="0" w:tplc="659A3F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0EDB"/>
    <w:multiLevelType w:val="hybridMultilevel"/>
    <w:tmpl w:val="6AD2621A"/>
    <w:lvl w:ilvl="0" w:tplc="F0F6C2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0E44B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463"/>
    <w:multiLevelType w:val="multilevel"/>
    <w:tmpl w:val="42D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B0AF5"/>
    <w:multiLevelType w:val="hybridMultilevel"/>
    <w:tmpl w:val="143E1290"/>
    <w:lvl w:ilvl="0" w:tplc="5DCA6112">
      <w:start w:val="1"/>
      <w:numFmt w:val="decimal"/>
      <w:lvlText w:val="%1."/>
      <w:lvlJc w:val="left"/>
      <w:pPr>
        <w:ind w:left="360" w:hanging="360"/>
      </w:pPr>
      <w:rPr>
        <w:rFonts w:ascii="Frutiger Next LT W1G" w:hAnsi="Frutiger Next LT W1G"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73CAA"/>
    <w:multiLevelType w:val="hybridMultilevel"/>
    <w:tmpl w:val="89D2A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5792"/>
    <w:multiLevelType w:val="hybridMultilevel"/>
    <w:tmpl w:val="ADAC1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178F"/>
    <w:multiLevelType w:val="hybridMultilevel"/>
    <w:tmpl w:val="13B0BA1A"/>
    <w:lvl w:ilvl="0" w:tplc="F0F6C2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69D0"/>
    <w:multiLevelType w:val="hybridMultilevel"/>
    <w:tmpl w:val="29645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0420"/>
    <w:multiLevelType w:val="multilevel"/>
    <w:tmpl w:val="D7045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5C0B3E"/>
    <w:multiLevelType w:val="hybridMultilevel"/>
    <w:tmpl w:val="99DE52A0"/>
    <w:lvl w:ilvl="0" w:tplc="8B2ED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3D46"/>
    <w:multiLevelType w:val="multilevel"/>
    <w:tmpl w:val="C83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E65E5"/>
    <w:multiLevelType w:val="hybridMultilevel"/>
    <w:tmpl w:val="799CE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57EB"/>
    <w:multiLevelType w:val="hybridMultilevel"/>
    <w:tmpl w:val="44A870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1E2F"/>
    <w:multiLevelType w:val="hybridMultilevel"/>
    <w:tmpl w:val="1E9A68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70F78"/>
    <w:multiLevelType w:val="hybridMultilevel"/>
    <w:tmpl w:val="73EA4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247F"/>
    <w:multiLevelType w:val="hybridMultilevel"/>
    <w:tmpl w:val="BFE69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27693"/>
    <w:multiLevelType w:val="hybridMultilevel"/>
    <w:tmpl w:val="732E1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B1A79"/>
    <w:multiLevelType w:val="hybridMultilevel"/>
    <w:tmpl w:val="B61CD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365AE"/>
    <w:multiLevelType w:val="hybridMultilevel"/>
    <w:tmpl w:val="273CB2A8"/>
    <w:lvl w:ilvl="0" w:tplc="04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11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9"/>
  </w:num>
  <w:num w:numId="5">
    <w:abstractNumId w:val="16"/>
  </w:num>
  <w:num w:numId="6">
    <w:abstractNumId w:val="15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20"/>
  </w:num>
  <w:num w:numId="14">
    <w:abstractNumId w:val="13"/>
  </w:num>
  <w:num w:numId="15">
    <w:abstractNumId w:val="22"/>
  </w:num>
  <w:num w:numId="16">
    <w:abstractNumId w:val="3"/>
  </w:num>
  <w:num w:numId="17">
    <w:abstractNumId w:val="23"/>
  </w:num>
  <w:num w:numId="18">
    <w:abstractNumId w:val="12"/>
  </w:num>
  <w:num w:numId="19">
    <w:abstractNumId w:val="1"/>
  </w:num>
  <w:num w:numId="20">
    <w:abstractNumId w:val="14"/>
  </w:num>
  <w:num w:numId="21">
    <w:abstractNumId w:val="10"/>
  </w:num>
  <w:num w:numId="22">
    <w:abstractNumId w:val="2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color="#a46674" stroke="f">
      <v:fill color="#a46674"/>
      <v:stroke on="f"/>
      <o:colormru v:ext="edit" colors="#724b51,#416224,#1d3f4b,#866800,#032352,#00787b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E5"/>
    <w:rsid w:val="00017D5E"/>
    <w:rsid w:val="00075FF8"/>
    <w:rsid w:val="00076F7C"/>
    <w:rsid w:val="0008748D"/>
    <w:rsid w:val="00092684"/>
    <w:rsid w:val="000A796D"/>
    <w:rsid w:val="000B1B03"/>
    <w:rsid w:val="000C03AD"/>
    <w:rsid w:val="000C0C24"/>
    <w:rsid w:val="000C2B69"/>
    <w:rsid w:val="000D348C"/>
    <w:rsid w:val="001335E7"/>
    <w:rsid w:val="001620F3"/>
    <w:rsid w:val="0018049B"/>
    <w:rsid w:val="00191BA7"/>
    <w:rsid w:val="001A60C0"/>
    <w:rsid w:val="001C05AB"/>
    <w:rsid w:val="001D0454"/>
    <w:rsid w:val="001E14B4"/>
    <w:rsid w:val="001E42FB"/>
    <w:rsid w:val="001F2A2E"/>
    <w:rsid w:val="001F3B73"/>
    <w:rsid w:val="002015A9"/>
    <w:rsid w:val="002054DD"/>
    <w:rsid w:val="002059D6"/>
    <w:rsid w:val="00217DA7"/>
    <w:rsid w:val="0026635E"/>
    <w:rsid w:val="002733F6"/>
    <w:rsid w:val="00292960"/>
    <w:rsid w:val="002A362D"/>
    <w:rsid w:val="002A50B4"/>
    <w:rsid w:val="002B4419"/>
    <w:rsid w:val="002C3975"/>
    <w:rsid w:val="00305BCF"/>
    <w:rsid w:val="0030714A"/>
    <w:rsid w:val="003136DB"/>
    <w:rsid w:val="00336289"/>
    <w:rsid w:val="0035271D"/>
    <w:rsid w:val="0035633A"/>
    <w:rsid w:val="00365241"/>
    <w:rsid w:val="00381AC8"/>
    <w:rsid w:val="00383102"/>
    <w:rsid w:val="0038598C"/>
    <w:rsid w:val="00392287"/>
    <w:rsid w:val="003B0EA8"/>
    <w:rsid w:val="003B20C5"/>
    <w:rsid w:val="003B7651"/>
    <w:rsid w:val="003B7CF8"/>
    <w:rsid w:val="003C1A72"/>
    <w:rsid w:val="003D4FF7"/>
    <w:rsid w:val="003D7325"/>
    <w:rsid w:val="003D7BE5"/>
    <w:rsid w:val="003F1502"/>
    <w:rsid w:val="003F41F9"/>
    <w:rsid w:val="00401F5A"/>
    <w:rsid w:val="00417618"/>
    <w:rsid w:val="004233D2"/>
    <w:rsid w:val="00427D4E"/>
    <w:rsid w:val="0044696C"/>
    <w:rsid w:val="004471EA"/>
    <w:rsid w:val="004518A9"/>
    <w:rsid w:val="00452D06"/>
    <w:rsid w:val="00453D58"/>
    <w:rsid w:val="004576EB"/>
    <w:rsid w:val="00472B82"/>
    <w:rsid w:val="00480B3A"/>
    <w:rsid w:val="0048538E"/>
    <w:rsid w:val="0049567E"/>
    <w:rsid w:val="004A4E2B"/>
    <w:rsid w:val="004A5242"/>
    <w:rsid w:val="004C0BEF"/>
    <w:rsid w:val="004C469A"/>
    <w:rsid w:val="004E363C"/>
    <w:rsid w:val="004E6A20"/>
    <w:rsid w:val="004F06E8"/>
    <w:rsid w:val="004F4594"/>
    <w:rsid w:val="00525933"/>
    <w:rsid w:val="0053274B"/>
    <w:rsid w:val="00554ED2"/>
    <w:rsid w:val="00561CD6"/>
    <w:rsid w:val="00566A02"/>
    <w:rsid w:val="0057099F"/>
    <w:rsid w:val="00574246"/>
    <w:rsid w:val="0058442D"/>
    <w:rsid w:val="005A0A8E"/>
    <w:rsid w:val="005A19F3"/>
    <w:rsid w:val="005A6E12"/>
    <w:rsid w:val="005D4390"/>
    <w:rsid w:val="005E154B"/>
    <w:rsid w:val="005E40C6"/>
    <w:rsid w:val="006229E5"/>
    <w:rsid w:val="00626BE0"/>
    <w:rsid w:val="0063158B"/>
    <w:rsid w:val="00632FB1"/>
    <w:rsid w:val="00633A35"/>
    <w:rsid w:val="006522CD"/>
    <w:rsid w:val="006524D9"/>
    <w:rsid w:val="00654170"/>
    <w:rsid w:val="006647CC"/>
    <w:rsid w:val="00666890"/>
    <w:rsid w:val="0068070F"/>
    <w:rsid w:val="006872F2"/>
    <w:rsid w:val="00687344"/>
    <w:rsid w:val="00691C86"/>
    <w:rsid w:val="00691F6F"/>
    <w:rsid w:val="00696C79"/>
    <w:rsid w:val="006A00D2"/>
    <w:rsid w:val="006A5157"/>
    <w:rsid w:val="006B7835"/>
    <w:rsid w:val="006C4AEE"/>
    <w:rsid w:val="006C6FC6"/>
    <w:rsid w:val="006D1356"/>
    <w:rsid w:val="006D1E2F"/>
    <w:rsid w:val="006E42A9"/>
    <w:rsid w:val="00720759"/>
    <w:rsid w:val="00774855"/>
    <w:rsid w:val="007807FF"/>
    <w:rsid w:val="007A082B"/>
    <w:rsid w:val="007C15A8"/>
    <w:rsid w:val="007C1E64"/>
    <w:rsid w:val="007D69BC"/>
    <w:rsid w:val="007E1B21"/>
    <w:rsid w:val="007E24EA"/>
    <w:rsid w:val="007E339A"/>
    <w:rsid w:val="007E6BEB"/>
    <w:rsid w:val="007E7544"/>
    <w:rsid w:val="007E7FDC"/>
    <w:rsid w:val="007F0CC3"/>
    <w:rsid w:val="0080504A"/>
    <w:rsid w:val="00821A70"/>
    <w:rsid w:val="008220C9"/>
    <w:rsid w:val="00825B50"/>
    <w:rsid w:val="00833B7B"/>
    <w:rsid w:val="008364C8"/>
    <w:rsid w:val="00841A03"/>
    <w:rsid w:val="00860ABA"/>
    <w:rsid w:val="00867C41"/>
    <w:rsid w:val="008708E5"/>
    <w:rsid w:val="00890E34"/>
    <w:rsid w:val="008A3E63"/>
    <w:rsid w:val="008B5D03"/>
    <w:rsid w:val="008D6289"/>
    <w:rsid w:val="008D6DC7"/>
    <w:rsid w:val="008D6DF6"/>
    <w:rsid w:val="008F74D0"/>
    <w:rsid w:val="008F7F4C"/>
    <w:rsid w:val="00903F62"/>
    <w:rsid w:val="00911E2D"/>
    <w:rsid w:val="009123D5"/>
    <w:rsid w:val="00930743"/>
    <w:rsid w:val="00930D66"/>
    <w:rsid w:val="00936FC5"/>
    <w:rsid w:val="00937083"/>
    <w:rsid w:val="0094081D"/>
    <w:rsid w:val="009451A2"/>
    <w:rsid w:val="00951292"/>
    <w:rsid w:val="009573C0"/>
    <w:rsid w:val="009708C9"/>
    <w:rsid w:val="00983C72"/>
    <w:rsid w:val="009A1D0A"/>
    <w:rsid w:val="009D1440"/>
    <w:rsid w:val="009E1D89"/>
    <w:rsid w:val="00A5364A"/>
    <w:rsid w:val="00A65CA8"/>
    <w:rsid w:val="00A9229A"/>
    <w:rsid w:val="00AB5BA9"/>
    <w:rsid w:val="00AC3543"/>
    <w:rsid w:val="00AC3C56"/>
    <w:rsid w:val="00AC7098"/>
    <w:rsid w:val="00AE48D0"/>
    <w:rsid w:val="00AF293E"/>
    <w:rsid w:val="00AF328D"/>
    <w:rsid w:val="00AF46D7"/>
    <w:rsid w:val="00B0022E"/>
    <w:rsid w:val="00B03F42"/>
    <w:rsid w:val="00B179A8"/>
    <w:rsid w:val="00B21168"/>
    <w:rsid w:val="00B22A96"/>
    <w:rsid w:val="00B34E60"/>
    <w:rsid w:val="00B413D7"/>
    <w:rsid w:val="00B80D1E"/>
    <w:rsid w:val="00B8245F"/>
    <w:rsid w:val="00B82540"/>
    <w:rsid w:val="00B86296"/>
    <w:rsid w:val="00B92362"/>
    <w:rsid w:val="00BA15AA"/>
    <w:rsid w:val="00BC73DE"/>
    <w:rsid w:val="00BE0AFE"/>
    <w:rsid w:val="00BE3658"/>
    <w:rsid w:val="00C1645A"/>
    <w:rsid w:val="00C307D7"/>
    <w:rsid w:val="00C41C18"/>
    <w:rsid w:val="00C434BD"/>
    <w:rsid w:val="00C66068"/>
    <w:rsid w:val="00C817E6"/>
    <w:rsid w:val="00C848A3"/>
    <w:rsid w:val="00C96B6D"/>
    <w:rsid w:val="00CA12D3"/>
    <w:rsid w:val="00CA26E4"/>
    <w:rsid w:val="00CA2948"/>
    <w:rsid w:val="00CB6578"/>
    <w:rsid w:val="00D10B67"/>
    <w:rsid w:val="00D11286"/>
    <w:rsid w:val="00D44A4D"/>
    <w:rsid w:val="00D76450"/>
    <w:rsid w:val="00D77888"/>
    <w:rsid w:val="00DA14D4"/>
    <w:rsid w:val="00DA211B"/>
    <w:rsid w:val="00DA5125"/>
    <w:rsid w:val="00DC04AF"/>
    <w:rsid w:val="00DD2C7E"/>
    <w:rsid w:val="00DE72BF"/>
    <w:rsid w:val="00E11181"/>
    <w:rsid w:val="00E1433D"/>
    <w:rsid w:val="00E157B6"/>
    <w:rsid w:val="00E16B10"/>
    <w:rsid w:val="00E24CE5"/>
    <w:rsid w:val="00E738B4"/>
    <w:rsid w:val="00E85DDC"/>
    <w:rsid w:val="00E9544C"/>
    <w:rsid w:val="00EA6A7E"/>
    <w:rsid w:val="00EB2FE7"/>
    <w:rsid w:val="00EB5BE2"/>
    <w:rsid w:val="00EC0234"/>
    <w:rsid w:val="00ED44F7"/>
    <w:rsid w:val="00F01D8E"/>
    <w:rsid w:val="00F076E9"/>
    <w:rsid w:val="00F201ED"/>
    <w:rsid w:val="00F57DFA"/>
    <w:rsid w:val="00F7542E"/>
    <w:rsid w:val="00F80D14"/>
    <w:rsid w:val="00F81870"/>
    <w:rsid w:val="00F84A55"/>
    <w:rsid w:val="00F956F9"/>
    <w:rsid w:val="00FA26A2"/>
    <w:rsid w:val="00FE45F8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a46674" stroke="f">
      <v:fill color="#a46674"/>
      <v:stroke on="f"/>
      <o:colormru v:ext="edit" colors="#724b51,#416224,#1d3f4b,#866800,#032352,#00787b,#bf002a,#9c004b"/>
    </o:shapedefaults>
    <o:shapelayout v:ext="edit">
      <o:idmap v:ext="edit" data="1"/>
    </o:shapelayout>
  </w:shapeDefaults>
  <w:decimalSymbol w:val=","/>
  <w:listSeparator w:val=";"/>
  <w14:docId w14:val="2E83C7F2"/>
  <w15:docId w15:val="{59067C14-9987-41C2-A85B-4084B1A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4170"/>
    <w:pPr>
      <w:jc w:val="both"/>
    </w:pPr>
    <w:rPr>
      <w:rFonts w:ascii="Frutiger Next LT W1G" w:hAnsi="Frutiger Next LT W1G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Fett">
    <w:name w:val="Strong"/>
    <w:basedOn w:val="Absatz-Standardschriftart"/>
    <w:qFormat/>
    <w:rsid w:val="00633A35"/>
    <w:rPr>
      <w:b/>
      <w:bCs/>
    </w:rPr>
  </w:style>
  <w:style w:type="character" w:styleId="Hervorhebung">
    <w:name w:val="Emphasis"/>
    <w:basedOn w:val="Absatz-Standardschriftart"/>
    <w:qFormat/>
    <w:rsid w:val="00633A35"/>
    <w:rPr>
      <w:i/>
      <w:iCs/>
    </w:rPr>
  </w:style>
  <w:style w:type="paragraph" w:styleId="Listenabsatz">
    <w:name w:val="List Paragraph"/>
    <w:basedOn w:val="Standard"/>
    <w:uiPriority w:val="34"/>
    <w:qFormat/>
    <w:rsid w:val="00AF293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B8245F"/>
    <w:rPr>
      <w:rFonts w:ascii="Frutiger Next LT W1G" w:hAnsi="Frutiger Next LT W1G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B824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8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628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336289"/>
    <w:rPr>
      <w:rFonts w:ascii="Calibri" w:eastAsia="Calibri" w:hAnsi="Calibri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336289"/>
    <w:pPr>
      <w:tabs>
        <w:tab w:val="left" w:pos="1843"/>
      </w:tabs>
      <w:ind w:left="1843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36289"/>
    <w:rPr>
      <w:sz w:val="24"/>
      <w:szCs w:val="24"/>
    </w:rPr>
  </w:style>
  <w:style w:type="paragraph" w:customStyle="1" w:styleId="Default">
    <w:name w:val="Default"/>
    <w:rsid w:val="003B20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20C5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20C5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20C5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E9544C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C4AEE"/>
    <w:rPr>
      <w:rFonts w:ascii="Frutiger Next LT W1G" w:hAnsi="Frutiger Next LT W1G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6BE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76F7C"/>
    <w:rPr>
      <w:rFonts w:ascii="Frutiger Next LT W1G" w:hAnsi="Frutiger Next LT W1G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076F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6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egensburg.de/technische-zentrale/abteilung-referate/sicherheitswesen-v-3/gefaehrdungsbeurteilung-und-dokumentation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f23338\AppData\Local\Temp\Temp2_LOV_Standard.zip\LOV_Standard\Briefkopf_PDF_Referat_LO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5B38-471A-4F1B-8673-FA0E4C8E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Briefkopf_PDF_Referat_LOV.dotx</Template>
  <TotalTime>0</TotalTime>
  <Pages>3</Pages>
  <Words>385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user</cp:lastModifiedBy>
  <cp:revision>2</cp:revision>
  <cp:lastPrinted>2009-09-07T12:07:00Z</cp:lastPrinted>
  <dcterms:created xsi:type="dcterms:W3CDTF">2022-11-10T15:11:00Z</dcterms:created>
  <dcterms:modified xsi:type="dcterms:W3CDTF">2022-11-10T15:11:00Z</dcterms:modified>
</cp:coreProperties>
</file>